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166EA" w14:textId="77777777" w:rsidR="00F82D82" w:rsidRPr="00710617" w:rsidRDefault="00711724" w:rsidP="00710617">
      <w:pPr>
        <w:pStyle w:val="Normal1"/>
        <w:pBdr>
          <w:top w:val="nil"/>
          <w:left w:val="nil"/>
          <w:bottom w:val="nil"/>
          <w:right w:val="nil"/>
          <w:between w:val="nil"/>
        </w:pBdr>
        <w:tabs>
          <w:tab w:val="left" w:pos="748"/>
        </w:tabs>
        <w:spacing w:line="276" w:lineRule="auto"/>
        <w:rPr>
          <w:rFonts w:ascii="Times New Roman" w:hAnsi="Times New Roman" w:cs="Times New Roman"/>
          <w:color w:val="000000"/>
        </w:rPr>
      </w:pPr>
      <w:r w:rsidRPr="00710617">
        <w:rPr>
          <w:rFonts w:ascii="Times New Roman" w:hAnsi="Times New Roman" w:cs="Times New Roman"/>
          <w:color w:val="000000"/>
        </w:rPr>
        <w:t>The Family Independence Plan (FIP) is the most important step in helping customers to achieve self-sufficiency. The FIP plan tells the case manager and the customer where the customer is going and how the customer is going to get there. Leaving any portion of the FIP plan incomplete will likely hinder and delay the customer’s success. The FIP plan is developed by the case manager and the customer together and after the completion of the Assessment.</w:t>
      </w:r>
    </w:p>
    <w:p w14:paraId="0905DE70" w14:textId="77777777" w:rsidR="00F82D82" w:rsidRPr="00710617" w:rsidRDefault="00F82D82" w:rsidP="00710617">
      <w:pPr>
        <w:pStyle w:val="Normal1"/>
        <w:pBdr>
          <w:top w:val="nil"/>
          <w:left w:val="nil"/>
          <w:bottom w:val="nil"/>
          <w:right w:val="nil"/>
          <w:between w:val="nil"/>
        </w:pBdr>
        <w:spacing w:line="276" w:lineRule="auto"/>
        <w:ind w:left="374"/>
        <w:rPr>
          <w:rFonts w:ascii="Times New Roman" w:hAnsi="Times New Roman" w:cs="Times New Roman"/>
          <w:color w:val="000000"/>
        </w:rPr>
      </w:pPr>
    </w:p>
    <w:p w14:paraId="41332C21" w14:textId="77777777" w:rsidR="00F82D82" w:rsidRPr="00710617" w:rsidRDefault="00711724" w:rsidP="00710617">
      <w:pPr>
        <w:pStyle w:val="Normal1"/>
        <w:pBdr>
          <w:top w:val="nil"/>
          <w:left w:val="nil"/>
          <w:bottom w:val="nil"/>
          <w:right w:val="nil"/>
          <w:between w:val="nil"/>
        </w:pBdr>
        <w:spacing w:line="276" w:lineRule="auto"/>
        <w:rPr>
          <w:rFonts w:ascii="Times New Roman" w:hAnsi="Times New Roman" w:cs="Times New Roman"/>
          <w:b/>
          <w:color w:val="000000"/>
        </w:rPr>
      </w:pPr>
      <w:r w:rsidRPr="00710617">
        <w:rPr>
          <w:rFonts w:ascii="Times New Roman" w:hAnsi="Times New Roman" w:cs="Times New Roman"/>
          <w:b/>
          <w:color w:val="000000"/>
        </w:rPr>
        <w:t xml:space="preserve">205.1 Definitions </w:t>
      </w:r>
    </w:p>
    <w:p w14:paraId="6330C5BA" w14:textId="77777777" w:rsidR="00F82D82" w:rsidRPr="00710617" w:rsidRDefault="00F82D82" w:rsidP="00710617">
      <w:pPr>
        <w:pStyle w:val="Normal1"/>
        <w:pBdr>
          <w:top w:val="nil"/>
          <w:left w:val="nil"/>
          <w:bottom w:val="nil"/>
          <w:right w:val="nil"/>
          <w:between w:val="nil"/>
        </w:pBdr>
        <w:spacing w:line="276" w:lineRule="auto"/>
        <w:rPr>
          <w:rFonts w:ascii="Times New Roman" w:hAnsi="Times New Roman" w:cs="Times New Roman"/>
          <w:b/>
          <w:color w:val="000000"/>
        </w:rPr>
      </w:pPr>
    </w:p>
    <w:p w14:paraId="611E654F" w14:textId="77777777" w:rsidR="00F82D82" w:rsidRPr="00710617" w:rsidRDefault="00711724" w:rsidP="00710617">
      <w:pPr>
        <w:pStyle w:val="Normal1"/>
        <w:numPr>
          <w:ilvl w:val="0"/>
          <w:numId w:val="10"/>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b/>
          <w:color w:val="000000"/>
        </w:rPr>
        <w:t xml:space="preserve">Good faith effort </w:t>
      </w:r>
      <w:r w:rsidRPr="00710617">
        <w:rPr>
          <w:rFonts w:ascii="Times New Roman" w:hAnsi="Times New Roman" w:cs="Times New Roman"/>
          <w:color w:val="000000"/>
        </w:rPr>
        <w:t xml:space="preserve">means the customer has made every effort to meet the terms outlined for the customer in the Family Independence Plan (FIP). </w:t>
      </w:r>
    </w:p>
    <w:p w14:paraId="66216163" w14:textId="77777777" w:rsidR="00F82D82" w:rsidRPr="00710617" w:rsidRDefault="00F82D82" w:rsidP="00710617">
      <w:pPr>
        <w:pStyle w:val="Normal1"/>
        <w:pBdr>
          <w:top w:val="nil"/>
          <w:left w:val="nil"/>
          <w:bottom w:val="nil"/>
          <w:right w:val="nil"/>
          <w:between w:val="nil"/>
        </w:pBdr>
        <w:spacing w:line="276" w:lineRule="auto"/>
        <w:ind w:left="720"/>
        <w:rPr>
          <w:rFonts w:ascii="Times New Roman" w:hAnsi="Times New Roman" w:cs="Times New Roman"/>
          <w:color w:val="000000"/>
        </w:rPr>
      </w:pPr>
    </w:p>
    <w:p w14:paraId="29A1FD11" w14:textId="77777777" w:rsidR="00F82D82" w:rsidRPr="00710617" w:rsidRDefault="00711724" w:rsidP="00710617">
      <w:pPr>
        <w:pStyle w:val="Normal1"/>
        <w:numPr>
          <w:ilvl w:val="0"/>
          <w:numId w:val="10"/>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b/>
          <w:color w:val="000000"/>
        </w:rPr>
        <w:t xml:space="preserve">Supportive services </w:t>
      </w:r>
      <w:r w:rsidRPr="00710617">
        <w:rPr>
          <w:rFonts w:ascii="Times New Roman" w:hAnsi="Times New Roman" w:cs="Times New Roman"/>
          <w:color w:val="000000"/>
        </w:rPr>
        <w:t>are services provided to the TCA family based on the assessed needs of the customer by the local department or through referrals to service providers (such a</w:t>
      </w:r>
      <w:r w:rsidRPr="00710617">
        <w:rPr>
          <w:rFonts w:ascii="Times New Roman" w:hAnsi="Times New Roman" w:cs="Times New Roman"/>
        </w:rPr>
        <w:t>s:</w:t>
      </w:r>
      <w:r w:rsidRPr="00710617">
        <w:rPr>
          <w:rFonts w:ascii="Times New Roman" w:hAnsi="Times New Roman" w:cs="Times New Roman"/>
          <w:color w:val="000000"/>
        </w:rPr>
        <w:t xml:space="preserve"> counseling, the Social Services Administration, vocational rehabilitation referral, education, training an</w:t>
      </w:r>
      <w:r w:rsidRPr="00710617">
        <w:rPr>
          <w:rFonts w:ascii="Times New Roman" w:hAnsi="Times New Roman" w:cs="Times New Roman"/>
        </w:rPr>
        <w:t xml:space="preserve">d </w:t>
      </w:r>
      <w:r w:rsidRPr="00710617">
        <w:rPr>
          <w:rFonts w:ascii="Times New Roman" w:hAnsi="Times New Roman" w:cs="Times New Roman"/>
          <w:color w:val="000000"/>
        </w:rPr>
        <w:t>other evaluations).</w:t>
      </w:r>
    </w:p>
    <w:p w14:paraId="46763072" w14:textId="77777777" w:rsidR="00F82D82" w:rsidRPr="00710617" w:rsidRDefault="00F82D82" w:rsidP="00710617">
      <w:pPr>
        <w:pStyle w:val="Normal1"/>
        <w:pBdr>
          <w:top w:val="nil"/>
          <w:left w:val="nil"/>
          <w:bottom w:val="nil"/>
          <w:right w:val="nil"/>
          <w:between w:val="nil"/>
        </w:pBdr>
        <w:spacing w:line="276" w:lineRule="auto"/>
        <w:ind w:left="720"/>
        <w:rPr>
          <w:rFonts w:ascii="Times New Roman" w:hAnsi="Times New Roman" w:cs="Times New Roman"/>
          <w:color w:val="000000"/>
        </w:rPr>
      </w:pPr>
    </w:p>
    <w:p w14:paraId="3F2D52E4" w14:textId="77777777" w:rsidR="00F82D82" w:rsidRPr="00710617" w:rsidRDefault="00711724" w:rsidP="00710617">
      <w:pPr>
        <w:pStyle w:val="Normal1"/>
        <w:numPr>
          <w:ilvl w:val="0"/>
          <w:numId w:val="10"/>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b/>
          <w:color w:val="000000"/>
        </w:rPr>
        <w:t xml:space="preserve">Work eligible individuals </w:t>
      </w:r>
      <w:r w:rsidRPr="00710617">
        <w:rPr>
          <w:rFonts w:ascii="Times New Roman" w:hAnsi="Times New Roman" w:cs="Times New Roman"/>
          <w:color w:val="000000"/>
        </w:rPr>
        <w:t>(WEI) are the individuals applying for or receiving TCA benefits that are required to be counted in the federal work participation rate.</w:t>
      </w:r>
    </w:p>
    <w:p w14:paraId="48D1C7A0" w14:textId="77777777" w:rsidR="00F82D82" w:rsidRPr="00710617" w:rsidRDefault="00F82D82" w:rsidP="00710617">
      <w:pPr>
        <w:pStyle w:val="Normal1"/>
        <w:pBdr>
          <w:top w:val="nil"/>
          <w:left w:val="nil"/>
          <w:bottom w:val="nil"/>
          <w:right w:val="nil"/>
          <w:between w:val="nil"/>
        </w:pBdr>
        <w:spacing w:line="276" w:lineRule="auto"/>
        <w:ind w:left="720"/>
        <w:rPr>
          <w:rFonts w:ascii="Times New Roman" w:hAnsi="Times New Roman" w:cs="Times New Roman"/>
          <w:color w:val="000000"/>
        </w:rPr>
      </w:pPr>
    </w:p>
    <w:p w14:paraId="32E413F3" w14:textId="77777777" w:rsidR="00F82D82" w:rsidRPr="00710617" w:rsidRDefault="00711724" w:rsidP="00710617">
      <w:pPr>
        <w:pStyle w:val="Normal1"/>
        <w:numPr>
          <w:ilvl w:val="0"/>
          <w:numId w:val="12"/>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 xml:space="preserve">Long term disabled customers are now counted in the federal work participation rate and should be offered supportive services to enable them to become self sufficient. </w:t>
      </w:r>
    </w:p>
    <w:p w14:paraId="72DE2E69" w14:textId="77777777" w:rsidR="00F82D82" w:rsidRPr="00710617" w:rsidRDefault="00711724" w:rsidP="00710617">
      <w:pPr>
        <w:pStyle w:val="Normal1"/>
        <w:numPr>
          <w:ilvl w:val="0"/>
          <w:numId w:val="12"/>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While long term disabled adults remain exempt from work requirements under state law and COMAR, they have the right to participate voluntarily in TCA work activities.</w:t>
      </w:r>
    </w:p>
    <w:p w14:paraId="50A769E1" w14:textId="77777777" w:rsidR="00F82D82" w:rsidRPr="00710617" w:rsidRDefault="00F82D82" w:rsidP="00710617">
      <w:pPr>
        <w:pStyle w:val="Normal1"/>
        <w:pBdr>
          <w:top w:val="nil"/>
          <w:left w:val="nil"/>
          <w:bottom w:val="nil"/>
          <w:right w:val="nil"/>
          <w:between w:val="nil"/>
        </w:pBdr>
        <w:spacing w:line="276" w:lineRule="auto"/>
        <w:ind w:left="1440"/>
        <w:rPr>
          <w:rFonts w:ascii="Times New Roman" w:hAnsi="Times New Roman" w:cs="Times New Roman"/>
          <w:color w:val="000000"/>
        </w:rPr>
      </w:pPr>
    </w:p>
    <w:p w14:paraId="4195C0C5" w14:textId="77777777" w:rsidR="00F82D82" w:rsidRPr="00710617" w:rsidRDefault="00710617" w:rsidP="00710617">
      <w:pPr>
        <w:pStyle w:val="Normal1"/>
        <w:numPr>
          <w:ilvl w:val="1"/>
          <w:numId w:val="22"/>
        </w:numPr>
        <w:pBdr>
          <w:top w:val="nil"/>
          <w:left w:val="nil"/>
          <w:bottom w:val="nil"/>
          <w:right w:val="nil"/>
          <w:between w:val="nil"/>
        </w:pBdr>
        <w:tabs>
          <w:tab w:val="center" w:pos="4320"/>
          <w:tab w:val="right" w:pos="8640"/>
        </w:tabs>
        <w:spacing w:line="276" w:lineRule="auto"/>
        <w:rPr>
          <w:rFonts w:ascii="Times New Roman" w:hAnsi="Times New Roman" w:cs="Times New Roman"/>
          <w:b/>
          <w:color w:val="000000"/>
        </w:rPr>
      </w:pPr>
      <w:r>
        <w:rPr>
          <w:rFonts w:ascii="Times New Roman" w:hAnsi="Times New Roman" w:cs="Times New Roman"/>
          <w:b/>
          <w:color w:val="000000"/>
        </w:rPr>
        <w:t xml:space="preserve"> </w:t>
      </w:r>
      <w:r w:rsidR="00711724" w:rsidRPr="00710617">
        <w:rPr>
          <w:rFonts w:ascii="Times New Roman" w:hAnsi="Times New Roman" w:cs="Times New Roman"/>
          <w:b/>
          <w:color w:val="000000"/>
        </w:rPr>
        <w:t xml:space="preserve">The Family Independence Plan </w:t>
      </w:r>
    </w:p>
    <w:p w14:paraId="29110BDA" w14:textId="77777777" w:rsidR="00F82D82" w:rsidRPr="00710617" w:rsidRDefault="00F82D82" w:rsidP="00710617">
      <w:pPr>
        <w:pStyle w:val="Normal1"/>
        <w:pBdr>
          <w:top w:val="nil"/>
          <w:left w:val="nil"/>
          <w:bottom w:val="nil"/>
          <w:right w:val="nil"/>
          <w:between w:val="nil"/>
        </w:pBdr>
        <w:tabs>
          <w:tab w:val="left" w:pos="748"/>
        </w:tabs>
        <w:spacing w:line="276" w:lineRule="auto"/>
        <w:ind w:left="1800"/>
        <w:rPr>
          <w:rFonts w:ascii="Times New Roman" w:hAnsi="Times New Roman" w:cs="Times New Roman"/>
          <w:color w:val="000000"/>
        </w:rPr>
      </w:pPr>
    </w:p>
    <w:p w14:paraId="0E006C36" w14:textId="77777777" w:rsidR="00710617" w:rsidRPr="00710617" w:rsidRDefault="00711724" w:rsidP="00710617">
      <w:pPr>
        <w:pStyle w:val="Normal1"/>
        <w:numPr>
          <w:ilvl w:val="0"/>
          <w:numId w:val="14"/>
        </w:numPr>
        <w:pBdr>
          <w:top w:val="nil"/>
          <w:left w:val="nil"/>
          <w:bottom w:val="nil"/>
          <w:right w:val="nil"/>
          <w:between w:val="nil"/>
        </w:pBdr>
        <w:tabs>
          <w:tab w:val="center" w:pos="4320"/>
          <w:tab w:val="right" w:pos="8640"/>
        </w:tabs>
        <w:spacing w:line="276" w:lineRule="auto"/>
        <w:ind w:left="748" w:hanging="374"/>
        <w:rPr>
          <w:rFonts w:ascii="Times New Roman" w:hAnsi="Times New Roman" w:cs="Times New Roman"/>
        </w:rPr>
      </w:pPr>
      <w:r w:rsidRPr="00710617">
        <w:rPr>
          <w:rFonts w:ascii="Times New Roman" w:hAnsi="Times New Roman" w:cs="Times New Roman"/>
          <w:color w:val="000000"/>
        </w:rPr>
        <w:t xml:space="preserve">The customer and case manager complete the FIP together. The completed FIP must be signed by the case manager and all adults on the TCA case. </w:t>
      </w:r>
    </w:p>
    <w:p w14:paraId="41440811" w14:textId="77777777" w:rsidR="00710617" w:rsidRPr="00710617" w:rsidRDefault="00710617" w:rsidP="00710617">
      <w:pPr>
        <w:pStyle w:val="Normal1"/>
        <w:pBdr>
          <w:top w:val="nil"/>
          <w:left w:val="nil"/>
          <w:bottom w:val="nil"/>
          <w:right w:val="nil"/>
          <w:between w:val="nil"/>
        </w:pBdr>
        <w:tabs>
          <w:tab w:val="center" w:pos="4320"/>
          <w:tab w:val="right" w:pos="8640"/>
        </w:tabs>
        <w:spacing w:line="276" w:lineRule="auto"/>
        <w:ind w:left="748"/>
        <w:rPr>
          <w:rFonts w:ascii="Times New Roman" w:hAnsi="Times New Roman" w:cs="Times New Roman"/>
        </w:rPr>
      </w:pPr>
    </w:p>
    <w:p w14:paraId="69F653B5" w14:textId="77777777" w:rsidR="00F82D82" w:rsidRPr="00710617" w:rsidRDefault="00711724" w:rsidP="00710617">
      <w:pPr>
        <w:pStyle w:val="Normal1"/>
        <w:numPr>
          <w:ilvl w:val="0"/>
          <w:numId w:val="14"/>
        </w:numPr>
        <w:pBdr>
          <w:top w:val="nil"/>
          <w:left w:val="nil"/>
          <w:bottom w:val="nil"/>
          <w:right w:val="nil"/>
          <w:between w:val="nil"/>
        </w:pBdr>
        <w:tabs>
          <w:tab w:val="center" w:pos="4320"/>
          <w:tab w:val="right" w:pos="8640"/>
        </w:tabs>
        <w:spacing w:line="276" w:lineRule="auto"/>
        <w:ind w:left="748" w:hanging="374"/>
        <w:rPr>
          <w:rFonts w:ascii="Times New Roman" w:hAnsi="Times New Roman" w:cs="Times New Roman"/>
        </w:rPr>
      </w:pPr>
      <w:r w:rsidRPr="00710617">
        <w:rPr>
          <w:rFonts w:ascii="Times New Roman" w:hAnsi="Times New Roman" w:cs="Times New Roman"/>
          <w:color w:val="000000"/>
        </w:rPr>
        <w:t>The FIP contains:</w:t>
      </w:r>
    </w:p>
    <w:p w14:paraId="29F6374C" w14:textId="77777777" w:rsidR="00F82D82" w:rsidRPr="00710617" w:rsidRDefault="00711724" w:rsidP="00710617">
      <w:pPr>
        <w:pStyle w:val="Normal1"/>
        <w:numPr>
          <w:ilvl w:val="0"/>
          <w:numId w:val="19"/>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A statement of the customer’s/family’s goals and the intent of the Plan</w:t>
      </w:r>
    </w:p>
    <w:p w14:paraId="65B431B4" w14:textId="77777777" w:rsidR="00F82D82" w:rsidRPr="00710617" w:rsidRDefault="00711724" w:rsidP="00710617">
      <w:pPr>
        <w:pStyle w:val="Normal1"/>
        <w:numPr>
          <w:ilvl w:val="0"/>
          <w:numId w:val="20"/>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 xml:space="preserve">Many customers don’t know how to set goals and don’t believe they can reach any goal they set. </w:t>
      </w:r>
    </w:p>
    <w:p w14:paraId="4CE3B117" w14:textId="77777777" w:rsidR="00F82D82" w:rsidRPr="00710617" w:rsidRDefault="00F82D82" w:rsidP="00710617">
      <w:pPr>
        <w:pStyle w:val="Normal1"/>
        <w:pBdr>
          <w:top w:val="nil"/>
          <w:left w:val="nil"/>
          <w:bottom w:val="nil"/>
          <w:right w:val="nil"/>
          <w:between w:val="nil"/>
        </w:pBdr>
        <w:spacing w:line="276" w:lineRule="auto"/>
        <w:ind w:left="1080"/>
        <w:rPr>
          <w:rFonts w:ascii="Times New Roman" w:hAnsi="Times New Roman" w:cs="Times New Roman"/>
          <w:color w:val="000000"/>
        </w:rPr>
      </w:pPr>
    </w:p>
    <w:p w14:paraId="560D8C02" w14:textId="77777777" w:rsidR="00F82D82" w:rsidRPr="00710617" w:rsidRDefault="00711724" w:rsidP="00710617">
      <w:pPr>
        <w:pStyle w:val="Normal1"/>
        <w:numPr>
          <w:ilvl w:val="0"/>
          <w:numId w:val="20"/>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lastRenderedPageBreak/>
        <w:t xml:space="preserve">One of the </w:t>
      </w:r>
      <w:r w:rsidRPr="00710617">
        <w:rPr>
          <w:rFonts w:ascii="Times New Roman" w:hAnsi="Times New Roman" w:cs="Times New Roman"/>
          <w:b/>
          <w:color w:val="000000"/>
        </w:rPr>
        <w:t xml:space="preserve">goals </w:t>
      </w:r>
      <w:r w:rsidRPr="00710617">
        <w:rPr>
          <w:rFonts w:ascii="Times New Roman" w:hAnsi="Times New Roman" w:cs="Times New Roman"/>
          <w:color w:val="000000"/>
        </w:rPr>
        <w:t>of the FIP is to help customers develop and strive for attainable goals.</w:t>
      </w:r>
    </w:p>
    <w:p w14:paraId="60C0FB98" w14:textId="77777777" w:rsidR="00F82D82" w:rsidRPr="00710617" w:rsidRDefault="00F82D82" w:rsidP="00710617">
      <w:pPr>
        <w:pStyle w:val="Normal1"/>
        <w:pBdr>
          <w:top w:val="nil"/>
          <w:left w:val="nil"/>
          <w:bottom w:val="nil"/>
          <w:right w:val="nil"/>
          <w:between w:val="nil"/>
        </w:pBdr>
        <w:spacing w:line="276" w:lineRule="auto"/>
        <w:ind w:left="720"/>
        <w:rPr>
          <w:rFonts w:ascii="Times New Roman" w:hAnsi="Times New Roman" w:cs="Times New Roman"/>
          <w:color w:val="000000"/>
        </w:rPr>
      </w:pPr>
    </w:p>
    <w:p w14:paraId="6680F25F" w14:textId="77777777" w:rsidR="00710617" w:rsidRPr="00710617" w:rsidRDefault="00711724" w:rsidP="00710617">
      <w:pPr>
        <w:pStyle w:val="Normal1"/>
        <w:numPr>
          <w:ilvl w:val="0"/>
          <w:numId w:val="19"/>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Activities and other actions the customer/family is expected to participate in or complete such as</w:t>
      </w:r>
      <w:r w:rsidR="00710617">
        <w:rPr>
          <w:rFonts w:ascii="Times New Roman" w:hAnsi="Times New Roman" w:cs="Times New Roman"/>
          <w:color w:val="000000"/>
        </w:rPr>
        <w:t>:</w:t>
      </w:r>
    </w:p>
    <w:p w14:paraId="7BDF25E3" w14:textId="77777777" w:rsidR="00710617" w:rsidRPr="00710617" w:rsidRDefault="00711724" w:rsidP="00710617">
      <w:pPr>
        <w:pStyle w:val="Normal1"/>
        <w:numPr>
          <w:ilvl w:val="0"/>
          <w:numId w:val="23"/>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Work activities:</w:t>
      </w:r>
    </w:p>
    <w:p w14:paraId="3ABD6D93" w14:textId="77777777" w:rsidR="00710617" w:rsidRPr="00710617" w:rsidRDefault="00711724" w:rsidP="00710617">
      <w:pPr>
        <w:pStyle w:val="Normal1"/>
        <w:numPr>
          <w:ilvl w:val="1"/>
          <w:numId w:val="23"/>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Job search</w:t>
      </w:r>
      <w:r w:rsidR="00710617" w:rsidRPr="00710617">
        <w:rPr>
          <w:rFonts w:ascii="Times New Roman" w:hAnsi="Times New Roman" w:cs="Times New Roman"/>
          <w:color w:val="000000"/>
        </w:rPr>
        <w:t>;</w:t>
      </w:r>
    </w:p>
    <w:p w14:paraId="102180D7" w14:textId="77777777" w:rsidR="00710617" w:rsidRPr="00710617" w:rsidRDefault="00711724" w:rsidP="00710617">
      <w:pPr>
        <w:pStyle w:val="Normal1"/>
        <w:numPr>
          <w:ilvl w:val="1"/>
          <w:numId w:val="23"/>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 xml:space="preserve">Employment or training </w:t>
      </w:r>
      <w:r w:rsidR="00710617" w:rsidRPr="00710617">
        <w:rPr>
          <w:rFonts w:ascii="Times New Roman" w:hAnsi="Times New Roman" w:cs="Times New Roman"/>
          <w:color w:val="000000"/>
        </w:rPr>
        <w:t>; and</w:t>
      </w:r>
    </w:p>
    <w:p w14:paraId="705862D0" w14:textId="77777777" w:rsidR="00710617" w:rsidRPr="00710617" w:rsidRDefault="00711724" w:rsidP="00710617">
      <w:pPr>
        <w:pStyle w:val="Normal1"/>
        <w:numPr>
          <w:ilvl w:val="1"/>
          <w:numId w:val="23"/>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Community service</w:t>
      </w:r>
      <w:r w:rsidR="00710617" w:rsidRPr="00710617">
        <w:rPr>
          <w:rFonts w:ascii="Times New Roman" w:hAnsi="Times New Roman" w:cs="Times New Roman"/>
          <w:color w:val="000000"/>
        </w:rPr>
        <w:t>.</w:t>
      </w:r>
    </w:p>
    <w:p w14:paraId="09D3B3EF" w14:textId="77777777" w:rsidR="00710617" w:rsidRPr="00710617" w:rsidRDefault="00711724" w:rsidP="00710617">
      <w:pPr>
        <w:pStyle w:val="Normal1"/>
        <w:numPr>
          <w:ilvl w:val="0"/>
          <w:numId w:val="23"/>
        </w:numPr>
        <w:pBdr>
          <w:top w:val="nil"/>
          <w:left w:val="nil"/>
          <w:bottom w:val="nil"/>
          <w:right w:val="nil"/>
          <w:between w:val="nil"/>
        </w:pBdr>
        <w:tabs>
          <w:tab w:val="center" w:pos="4320"/>
          <w:tab w:val="right" w:pos="8640"/>
        </w:tabs>
        <w:spacing w:line="276" w:lineRule="auto"/>
        <w:rPr>
          <w:rFonts w:ascii="Times New Roman" w:hAnsi="Times New Roman" w:cs="Times New Roman"/>
        </w:rPr>
      </w:pPr>
      <w:r w:rsidRPr="00710617">
        <w:rPr>
          <w:rFonts w:ascii="Times New Roman" w:hAnsi="Times New Roman" w:cs="Times New Roman"/>
          <w:color w:val="000000"/>
        </w:rPr>
        <w:t>Child Support</w:t>
      </w:r>
      <w:r w:rsidR="00710617">
        <w:rPr>
          <w:rFonts w:ascii="Times New Roman" w:hAnsi="Times New Roman" w:cs="Times New Roman"/>
          <w:color w:val="000000"/>
        </w:rPr>
        <w:t>:</w:t>
      </w:r>
      <w:r w:rsidRPr="00710617">
        <w:rPr>
          <w:rFonts w:ascii="Times New Roman" w:hAnsi="Times New Roman" w:cs="Times New Roman"/>
          <w:color w:val="000000"/>
        </w:rPr>
        <w:t xml:space="preserve"> </w:t>
      </w:r>
    </w:p>
    <w:p w14:paraId="19AAA0BB" w14:textId="77777777" w:rsidR="00710617" w:rsidRPr="00710617" w:rsidRDefault="00711724" w:rsidP="00710617">
      <w:pPr>
        <w:pStyle w:val="Normal1"/>
        <w:numPr>
          <w:ilvl w:val="1"/>
          <w:numId w:val="23"/>
        </w:numPr>
        <w:pBdr>
          <w:top w:val="nil"/>
          <w:left w:val="nil"/>
          <w:bottom w:val="nil"/>
          <w:right w:val="nil"/>
          <w:between w:val="nil"/>
        </w:pBdr>
        <w:tabs>
          <w:tab w:val="center" w:pos="4320"/>
          <w:tab w:val="right" w:pos="8640"/>
        </w:tabs>
        <w:spacing w:line="276" w:lineRule="auto"/>
        <w:rPr>
          <w:rFonts w:ascii="Times New Roman" w:hAnsi="Times New Roman" w:cs="Times New Roman"/>
        </w:rPr>
      </w:pPr>
      <w:r w:rsidRPr="00710617">
        <w:rPr>
          <w:rFonts w:ascii="Times New Roman" w:hAnsi="Times New Roman" w:cs="Times New Roman"/>
          <w:color w:val="000000"/>
        </w:rPr>
        <w:t xml:space="preserve">Filing for child support, and </w:t>
      </w:r>
    </w:p>
    <w:p w14:paraId="41E4F5A8" w14:textId="77777777" w:rsidR="00F82D82" w:rsidRPr="00710617" w:rsidRDefault="00711724" w:rsidP="00710617">
      <w:pPr>
        <w:pStyle w:val="Normal1"/>
        <w:numPr>
          <w:ilvl w:val="1"/>
          <w:numId w:val="23"/>
        </w:numPr>
        <w:pBdr>
          <w:top w:val="nil"/>
          <w:left w:val="nil"/>
          <w:bottom w:val="nil"/>
          <w:right w:val="nil"/>
          <w:between w:val="nil"/>
        </w:pBdr>
        <w:tabs>
          <w:tab w:val="center" w:pos="4320"/>
          <w:tab w:val="right" w:pos="8640"/>
        </w:tabs>
        <w:spacing w:line="276" w:lineRule="auto"/>
        <w:rPr>
          <w:rFonts w:ascii="Times New Roman" w:hAnsi="Times New Roman" w:cs="Times New Roman"/>
        </w:rPr>
      </w:pPr>
      <w:r w:rsidRPr="00710617">
        <w:rPr>
          <w:rFonts w:ascii="Times New Roman" w:hAnsi="Times New Roman" w:cs="Times New Roman"/>
          <w:color w:val="000000"/>
        </w:rPr>
        <w:t xml:space="preserve">Keeping all appointments for the child support process </w:t>
      </w:r>
    </w:p>
    <w:p w14:paraId="07B11210" w14:textId="77777777" w:rsidR="00710617" w:rsidRPr="00710617" w:rsidRDefault="00711724" w:rsidP="00710617">
      <w:pPr>
        <w:pStyle w:val="Normal1"/>
        <w:numPr>
          <w:ilvl w:val="0"/>
          <w:numId w:val="23"/>
        </w:numPr>
        <w:pBdr>
          <w:top w:val="nil"/>
          <w:left w:val="nil"/>
          <w:bottom w:val="nil"/>
          <w:right w:val="nil"/>
          <w:between w:val="nil"/>
        </w:pBdr>
        <w:tabs>
          <w:tab w:val="center" w:pos="4320"/>
          <w:tab w:val="right" w:pos="8640"/>
        </w:tabs>
        <w:spacing w:line="276" w:lineRule="auto"/>
        <w:rPr>
          <w:rFonts w:ascii="Times New Roman" w:hAnsi="Times New Roman" w:cs="Times New Roman"/>
          <w:color w:val="000000"/>
        </w:rPr>
      </w:pPr>
      <w:r w:rsidRPr="00710617">
        <w:rPr>
          <w:rFonts w:ascii="Times New Roman" w:hAnsi="Times New Roman" w:cs="Times New Roman"/>
          <w:color w:val="000000"/>
        </w:rPr>
        <w:t>Substance abuse treatment</w:t>
      </w:r>
      <w:r w:rsidR="00710617">
        <w:rPr>
          <w:rFonts w:ascii="Times New Roman" w:hAnsi="Times New Roman" w:cs="Times New Roman"/>
          <w:color w:val="000000"/>
        </w:rPr>
        <w:t>.</w:t>
      </w:r>
    </w:p>
    <w:p w14:paraId="2F0EB619" w14:textId="77777777" w:rsidR="00F82D82" w:rsidRDefault="00711724" w:rsidP="00710617">
      <w:pPr>
        <w:pStyle w:val="Normal1"/>
        <w:numPr>
          <w:ilvl w:val="0"/>
          <w:numId w:val="23"/>
        </w:numPr>
        <w:pBdr>
          <w:top w:val="nil"/>
          <w:left w:val="nil"/>
          <w:bottom w:val="nil"/>
          <w:right w:val="nil"/>
          <w:between w:val="nil"/>
        </w:pBdr>
        <w:tabs>
          <w:tab w:val="center" w:pos="4320"/>
          <w:tab w:val="right" w:pos="8640"/>
        </w:tabs>
        <w:spacing w:line="276" w:lineRule="auto"/>
        <w:rPr>
          <w:rFonts w:ascii="Times New Roman" w:hAnsi="Times New Roman" w:cs="Times New Roman"/>
          <w:color w:val="000000"/>
        </w:rPr>
      </w:pPr>
      <w:r w:rsidRPr="00710617">
        <w:rPr>
          <w:rFonts w:ascii="Times New Roman" w:hAnsi="Times New Roman" w:cs="Times New Roman"/>
          <w:color w:val="000000"/>
        </w:rPr>
        <w:t>Filing for all benefits the family may be potentially eligible to receive</w:t>
      </w:r>
      <w:r w:rsidR="00710617">
        <w:rPr>
          <w:rFonts w:ascii="Times New Roman" w:hAnsi="Times New Roman" w:cs="Times New Roman"/>
          <w:color w:val="000000"/>
        </w:rPr>
        <w:t>.</w:t>
      </w:r>
    </w:p>
    <w:p w14:paraId="626C9F18" w14:textId="77777777" w:rsidR="00710617" w:rsidRPr="00710617" w:rsidRDefault="00710617" w:rsidP="00710617">
      <w:pPr>
        <w:pStyle w:val="Normal1"/>
        <w:pBdr>
          <w:top w:val="nil"/>
          <w:left w:val="nil"/>
          <w:bottom w:val="nil"/>
          <w:right w:val="nil"/>
          <w:between w:val="nil"/>
        </w:pBdr>
        <w:tabs>
          <w:tab w:val="center" w:pos="4320"/>
          <w:tab w:val="right" w:pos="8640"/>
        </w:tabs>
        <w:spacing w:line="276" w:lineRule="auto"/>
        <w:ind w:left="1440"/>
        <w:rPr>
          <w:rFonts w:ascii="Times New Roman" w:hAnsi="Times New Roman" w:cs="Times New Roman"/>
          <w:color w:val="000000"/>
        </w:rPr>
      </w:pPr>
    </w:p>
    <w:p w14:paraId="7C203687" w14:textId="77777777" w:rsidR="00F82D82" w:rsidRPr="00710617" w:rsidRDefault="00711724" w:rsidP="00710617">
      <w:pPr>
        <w:pStyle w:val="Normal1"/>
        <w:pBdr>
          <w:top w:val="nil"/>
          <w:left w:val="nil"/>
          <w:bottom w:val="nil"/>
          <w:right w:val="nil"/>
          <w:between w:val="nil"/>
        </w:pBdr>
        <w:tabs>
          <w:tab w:val="center" w:pos="4320"/>
          <w:tab w:val="right" w:pos="8640"/>
        </w:tabs>
        <w:spacing w:line="276" w:lineRule="auto"/>
        <w:ind w:left="1080" w:hanging="360"/>
        <w:rPr>
          <w:rFonts w:ascii="Times New Roman" w:hAnsi="Times New Roman" w:cs="Times New Roman"/>
          <w:color w:val="000000"/>
        </w:rPr>
      </w:pPr>
      <w:r w:rsidRPr="00710617">
        <w:rPr>
          <w:rFonts w:ascii="Times New Roman" w:hAnsi="Times New Roman" w:cs="Times New Roman"/>
          <w:color w:val="000000"/>
        </w:rPr>
        <w:t>3.</w:t>
      </w:r>
      <w:r w:rsidRPr="00710617">
        <w:rPr>
          <w:rFonts w:ascii="Times New Roman" w:hAnsi="Times New Roman" w:cs="Times New Roman"/>
          <w:color w:val="000000"/>
        </w:rPr>
        <w:tab/>
        <w:t>The supportive services the local department is expected to provide to the family such as:</w:t>
      </w:r>
    </w:p>
    <w:p w14:paraId="7AD8DEF0" w14:textId="77777777" w:rsidR="00F82D82" w:rsidRPr="00710617" w:rsidRDefault="00711724" w:rsidP="00710617">
      <w:pPr>
        <w:pStyle w:val="Normal1"/>
        <w:numPr>
          <w:ilvl w:val="0"/>
          <w:numId w:val="16"/>
        </w:numPr>
        <w:pBdr>
          <w:top w:val="nil"/>
          <w:left w:val="nil"/>
          <w:bottom w:val="nil"/>
          <w:right w:val="nil"/>
          <w:between w:val="nil"/>
        </w:pBdr>
        <w:tabs>
          <w:tab w:val="center" w:pos="4320"/>
          <w:tab w:val="right" w:pos="8640"/>
        </w:tabs>
        <w:spacing w:line="276" w:lineRule="auto"/>
        <w:ind w:left="1800"/>
        <w:rPr>
          <w:rFonts w:ascii="Times New Roman" w:hAnsi="Times New Roman" w:cs="Times New Roman"/>
        </w:rPr>
      </w:pPr>
      <w:r w:rsidRPr="00710617">
        <w:rPr>
          <w:rFonts w:ascii="Times New Roman" w:hAnsi="Times New Roman" w:cs="Times New Roman"/>
          <w:color w:val="000000"/>
        </w:rPr>
        <w:t xml:space="preserve">Child </w:t>
      </w:r>
      <w:r w:rsidRPr="00710617">
        <w:rPr>
          <w:rFonts w:ascii="Times New Roman" w:hAnsi="Times New Roman" w:cs="Times New Roman"/>
        </w:rPr>
        <w:t>C</w:t>
      </w:r>
      <w:r w:rsidRPr="00710617">
        <w:rPr>
          <w:rFonts w:ascii="Times New Roman" w:hAnsi="Times New Roman" w:cs="Times New Roman"/>
          <w:color w:val="000000"/>
        </w:rPr>
        <w:t xml:space="preserve">are </w:t>
      </w:r>
      <w:r w:rsidRPr="00710617">
        <w:rPr>
          <w:rFonts w:ascii="Times New Roman" w:hAnsi="Times New Roman" w:cs="Times New Roman"/>
        </w:rPr>
        <w:t>Scholarship;</w:t>
      </w:r>
    </w:p>
    <w:p w14:paraId="6CED8DCD" w14:textId="77777777" w:rsidR="00F82D82" w:rsidRPr="00710617" w:rsidRDefault="00711724" w:rsidP="00710617">
      <w:pPr>
        <w:pStyle w:val="Normal1"/>
        <w:numPr>
          <w:ilvl w:val="0"/>
          <w:numId w:val="16"/>
        </w:numPr>
        <w:pBdr>
          <w:top w:val="nil"/>
          <w:left w:val="nil"/>
          <w:bottom w:val="nil"/>
          <w:right w:val="nil"/>
          <w:between w:val="nil"/>
        </w:pBdr>
        <w:tabs>
          <w:tab w:val="center" w:pos="4320"/>
          <w:tab w:val="right" w:pos="8640"/>
        </w:tabs>
        <w:spacing w:line="276" w:lineRule="auto"/>
        <w:ind w:left="1800"/>
        <w:rPr>
          <w:rFonts w:ascii="Times New Roman" w:hAnsi="Times New Roman" w:cs="Times New Roman"/>
        </w:rPr>
      </w:pPr>
      <w:r w:rsidRPr="00710617">
        <w:rPr>
          <w:rFonts w:ascii="Times New Roman" w:hAnsi="Times New Roman" w:cs="Times New Roman"/>
          <w:color w:val="000000"/>
        </w:rPr>
        <w:t>Transportation allowance;</w:t>
      </w:r>
    </w:p>
    <w:p w14:paraId="7065F1F9" w14:textId="77777777" w:rsidR="00F82D82" w:rsidRPr="00710617" w:rsidRDefault="00711724" w:rsidP="00710617">
      <w:pPr>
        <w:pStyle w:val="Normal1"/>
        <w:numPr>
          <w:ilvl w:val="0"/>
          <w:numId w:val="16"/>
        </w:numPr>
        <w:pBdr>
          <w:top w:val="nil"/>
          <w:left w:val="nil"/>
          <w:bottom w:val="nil"/>
          <w:right w:val="nil"/>
          <w:between w:val="nil"/>
        </w:pBdr>
        <w:tabs>
          <w:tab w:val="center" w:pos="4320"/>
          <w:tab w:val="right" w:pos="8640"/>
        </w:tabs>
        <w:spacing w:line="276" w:lineRule="auto"/>
        <w:ind w:left="1800"/>
        <w:rPr>
          <w:rFonts w:ascii="Times New Roman" w:hAnsi="Times New Roman" w:cs="Times New Roman"/>
        </w:rPr>
      </w:pPr>
      <w:r w:rsidRPr="00710617">
        <w:rPr>
          <w:rFonts w:ascii="Times New Roman" w:hAnsi="Times New Roman" w:cs="Times New Roman"/>
          <w:color w:val="000000"/>
        </w:rPr>
        <w:t>Counseling;</w:t>
      </w:r>
    </w:p>
    <w:p w14:paraId="1200CB15" w14:textId="77777777" w:rsidR="00F82D82" w:rsidRPr="00710617" w:rsidRDefault="00711724" w:rsidP="00710617">
      <w:pPr>
        <w:pStyle w:val="Normal1"/>
        <w:numPr>
          <w:ilvl w:val="0"/>
          <w:numId w:val="16"/>
        </w:numPr>
        <w:pBdr>
          <w:top w:val="nil"/>
          <w:left w:val="nil"/>
          <w:bottom w:val="nil"/>
          <w:right w:val="nil"/>
          <w:between w:val="nil"/>
        </w:pBdr>
        <w:tabs>
          <w:tab w:val="center" w:pos="4320"/>
          <w:tab w:val="right" w:pos="8640"/>
        </w:tabs>
        <w:spacing w:line="276" w:lineRule="auto"/>
        <w:ind w:left="1800"/>
        <w:rPr>
          <w:rFonts w:ascii="Times New Roman" w:hAnsi="Times New Roman" w:cs="Times New Roman"/>
        </w:rPr>
      </w:pPr>
      <w:r w:rsidRPr="00710617">
        <w:rPr>
          <w:rFonts w:ascii="Times New Roman" w:hAnsi="Times New Roman" w:cs="Times New Roman"/>
          <w:color w:val="000000"/>
        </w:rPr>
        <w:t>Reasonable accommodations</w:t>
      </w:r>
      <w:r w:rsidRPr="00710617">
        <w:rPr>
          <w:rFonts w:ascii="Times New Roman" w:hAnsi="Times New Roman" w:cs="Times New Roman"/>
        </w:rPr>
        <w:t>; and</w:t>
      </w:r>
    </w:p>
    <w:p w14:paraId="437B8E37" w14:textId="77777777" w:rsidR="00F82D82" w:rsidRPr="00710617" w:rsidRDefault="00711724" w:rsidP="00710617">
      <w:pPr>
        <w:pStyle w:val="Normal1"/>
        <w:numPr>
          <w:ilvl w:val="0"/>
          <w:numId w:val="16"/>
        </w:numPr>
        <w:pBdr>
          <w:top w:val="nil"/>
          <w:left w:val="nil"/>
          <w:bottom w:val="nil"/>
          <w:right w:val="nil"/>
          <w:between w:val="nil"/>
        </w:pBdr>
        <w:tabs>
          <w:tab w:val="center" w:pos="4320"/>
          <w:tab w:val="right" w:pos="8640"/>
        </w:tabs>
        <w:spacing w:line="276" w:lineRule="auto"/>
        <w:ind w:left="1800"/>
        <w:rPr>
          <w:rFonts w:ascii="Times New Roman" w:hAnsi="Times New Roman" w:cs="Times New Roman"/>
        </w:rPr>
      </w:pPr>
      <w:r w:rsidRPr="00710617">
        <w:rPr>
          <w:rFonts w:ascii="Times New Roman" w:hAnsi="Times New Roman" w:cs="Times New Roman"/>
        </w:rPr>
        <w:t>Expungement and bonding assistance.</w:t>
      </w:r>
    </w:p>
    <w:p w14:paraId="760BA68C" w14:textId="77777777" w:rsidR="00F82D82" w:rsidRPr="00710617" w:rsidRDefault="00F82D82" w:rsidP="00710617">
      <w:pPr>
        <w:pStyle w:val="Normal1"/>
        <w:pBdr>
          <w:top w:val="nil"/>
          <w:left w:val="nil"/>
          <w:bottom w:val="nil"/>
          <w:right w:val="nil"/>
          <w:between w:val="nil"/>
        </w:pBdr>
        <w:tabs>
          <w:tab w:val="left" w:pos="748"/>
        </w:tabs>
        <w:spacing w:line="276" w:lineRule="auto"/>
        <w:ind w:left="1800"/>
        <w:rPr>
          <w:rFonts w:ascii="Times New Roman" w:hAnsi="Times New Roman" w:cs="Times New Roman"/>
          <w:b/>
          <w:color w:val="000000"/>
        </w:rPr>
      </w:pPr>
    </w:p>
    <w:p w14:paraId="38014F82" w14:textId="77777777" w:rsidR="00F82D82" w:rsidRDefault="00710617" w:rsidP="00710617">
      <w:pPr>
        <w:pStyle w:val="Normal1"/>
        <w:numPr>
          <w:ilvl w:val="1"/>
          <w:numId w:val="22"/>
        </w:numPr>
        <w:pBdr>
          <w:top w:val="nil"/>
          <w:left w:val="nil"/>
          <w:bottom w:val="nil"/>
          <w:right w:val="nil"/>
          <w:between w:val="nil"/>
        </w:pBdr>
        <w:tabs>
          <w:tab w:val="center" w:pos="4320"/>
          <w:tab w:val="right" w:pos="8640"/>
        </w:tabs>
        <w:spacing w:line="276" w:lineRule="auto"/>
        <w:rPr>
          <w:rFonts w:ascii="Times New Roman" w:hAnsi="Times New Roman" w:cs="Times New Roman"/>
          <w:b/>
          <w:color w:val="000000"/>
        </w:rPr>
      </w:pPr>
      <w:r>
        <w:rPr>
          <w:rFonts w:ascii="Times New Roman" w:hAnsi="Times New Roman" w:cs="Times New Roman"/>
          <w:b/>
          <w:color w:val="000000"/>
        </w:rPr>
        <w:t xml:space="preserve"> </w:t>
      </w:r>
      <w:r w:rsidR="00711724" w:rsidRPr="00710617">
        <w:rPr>
          <w:rFonts w:ascii="Times New Roman" w:hAnsi="Times New Roman" w:cs="Times New Roman"/>
          <w:b/>
          <w:color w:val="000000"/>
        </w:rPr>
        <w:t>Reviewing and Updating the FIP</w:t>
      </w:r>
    </w:p>
    <w:p w14:paraId="2553F170" w14:textId="77777777" w:rsidR="00710617" w:rsidRPr="00DD0877" w:rsidRDefault="00710617" w:rsidP="00710617">
      <w:pPr>
        <w:pStyle w:val="Normal1"/>
        <w:pBdr>
          <w:top w:val="nil"/>
          <w:left w:val="nil"/>
          <w:bottom w:val="nil"/>
          <w:right w:val="nil"/>
          <w:between w:val="nil"/>
        </w:pBdr>
        <w:tabs>
          <w:tab w:val="center" w:pos="4320"/>
          <w:tab w:val="right" w:pos="8640"/>
        </w:tabs>
        <w:spacing w:line="276" w:lineRule="auto"/>
        <w:ind w:left="540"/>
        <w:rPr>
          <w:rFonts w:ascii="Times New Roman" w:hAnsi="Times New Roman" w:cs="Times New Roman"/>
          <w:b/>
          <w:color w:val="000000"/>
        </w:rPr>
      </w:pPr>
    </w:p>
    <w:p w14:paraId="20622CE8" w14:textId="77777777" w:rsidR="00F82D82" w:rsidRPr="00DD0877" w:rsidRDefault="00711724" w:rsidP="00710617">
      <w:pPr>
        <w:pStyle w:val="Normal1"/>
        <w:numPr>
          <w:ilvl w:val="1"/>
          <w:numId w:val="21"/>
        </w:numPr>
        <w:pBdr>
          <w:top w:val="nil"/>
          <w:left w:val="nil"/>
          <w:bottom w:val="nil"/>
          <w:right w:val="nil"/>
          <w:between w:val="nil"/>
        </w:pBdr>
        <w:spacing w:line="276" w:lineRule="auto"/>
        <w:ind w:left="748" w:hanging="374"/>
        <w:rPr>
          <w:rFonts w:ascii="Times New Roman" w:hAnsi="Times New Roman" w:cs="Times New Roman"/>
        </w:rPr>
      </w:pPr>
      <w:r w:rsidRPr="00DD0877">
        <w:rPr>
          <w:rFonts w:ascii="Times New Roman" w:hAnsi="Times New Roman" w:cs="Times New Roman"/>
          <w:color w:val="000000"/>
        </w:rPr>
        <w:t xml:space="preserve">Update the FIP at redetermination, interim change and when other actions occur. </w:t>
      </w:r>
    </w:p>
    <w:p w14:paraId="7161843D" w14:textId="77777777" w:rsidR="00F82D82" w:rsidRPr="00710617" w:rsidRDefault="00F82D82" w:rsidP="00710617">
      <w:pPr>
        <w:pStyle w:val="Normal1"/>
        <w:pBdr>
          <w:top w:val="nil"/>
          <w:left w:val="nil"/>
          <w:bottom w:val="nil"/>
          <w:right w:val="nil"/>
          <w:between w:val="nil"/>
        </w:pBdr>
        <w:spacing w:line="276" w:lineRule="auto"/>
        <w:ind w:left="1800"/>
        <w:rPr>
          <w:rFonts w:ascii="Times New Roman" w:hAnsi="Times New Roman" w:cs="Times New Roman"/>
          <w:color w:val="000000"/>
        </w:rPr>
      </w:pPr>
    </w:p>
    <w:p w14:paraId="451B0EB2" w14:textId="77777777" w:rsidR="00F82D82" w:rsidRPr="00710617" w:rsidRDefault="00711724" w:rsidP="00710617">
      <w:pPr>
        <w:pStyle w:val="Normal1"/>
        <w:numPr>
          <w:ilvl w:val="1"/>
          <w:numId w:val="21"/>
        </w:numPr>
        <w:pBdr>
          <w:top w:val="nil"/>
          <w:left w:val="nil"/>
          <w:bottom w:val="nil"/>
          <w:right w:val="nil"/>
          <w:between w:val="nil"/>
        </w:pBdr>
        <w:spacing w:line="276" w:lineRule="auto"/>
        <w:ind w:left="748" w:hanging="374"/>
        <w:rPr>
          <w:rFonts w:ascii="Times New Roman" w:hAnsi="Times New Roman" w:cs="Times New Roman"/>
        </w:rPr>
      </w:pPr>
      <w:r w:rsidRPr="00710617">
        <w:rPr>
          <w:rFonts w:ascii="Times New Roman" w:hAnsi="Times New Roman" w:cs="Times New Roman"/>
          <w:color w:val="000000"/>
        </w:rPr>
        <w:t xml:space="preserve">Review and update the FIP when the customer/household reaches </w:t>
      </w:r>
      <w:r w:rsidRPr="00710617">
        <w:rPr>
          <w:rFonts w:ascii="Times New Roman" w:hAnsi="Times New Roman" w:cs="Times New Roman"/>
        </w:rPr>
        <w:t xml:space="preserve">42-48 </w:t>
      </w:r>
      <w:r w:rsidRPr="00710617">
        <w:rPr>
          <w:rFonts w:ascii="Times New Roman" w:hAnsi="Times New Roman" w:cs="Times New Roman"/>
          <w:color w:val="000000"/>
        </w:rPr>
        <w:t>months of TCA</w:t>
      </w:r>
      <w:r w:rsidR="00710617">
        <w:rPr>
          <w:rFonts w:ascii="Times New Roman" w:hAnsi="Times New Roman" w:cs="Times New Roman"/>
          <w:color w:val="000000"/>
        </w:rPr>
        <w:t>. (S</w:t>
      </w:r>
      <w:r w:rsidRPr="00710617">
        <w:rPr>
          <w:rFonts w:ascii="Times New Roman" w:hAnsi="Times New Roman" w:cs="Times New Roman"/>
          <w:color w:val="000000"/>
        </w:rPr>
        <w:t>ee Section 0313 of the TCA Manual</w:t>
      </w:r>
      <w:r w:rsidR="00710617">
        <w:rPr>
          <w:rFonts w:ascii="Times New Roman" w:hAnsi="Times New Roman" w:cs="Times New Roman"/>
          <w:color w:val="000000"/>
        </w:rPr>
        <w:t>.)</w:t>
      </w:r>
      <w:r w:rsidRPr="00710617">
        <w:rPr>
          <w:rFonts w:ascii="Times New Roman" w:hAnsi="Times New Roman" w:cs="Times New Roman"/>
          <w:color w:val="000000"/>
        </w:rPr>
        <w:t xml:space="preserve"> </w:t>
      </w:r>
    </w:p>
    <w:p w14:paraId="3A0FAA4A" w14:textId="77777777" w:rsidR="00F82D82" w:rsidRPr="00710617" w:rsidRDefault="00F82D82" w:rsidP="00710617">
      <w:pPr>
        <w:pStyle w:val="Normal1"/>
        <w:pBdr>
          <w:top w:val="nil"/>
          <w:left w:val="nil"/>
          <w:bottom w:val="nil"/>
          <w:right w:val="nil"/>
          <w:between w:val="nil"/>
        </w:pBdr>
        <w:spacing w:line="276" w:lineRule="auto"/>
        <w:ind w:left="1800"/>
        <w:rPr>
          <w:rFonts w:ascii="Times New Roman" w:hAnsi="Times New Roman" w:cs="Times New Roman"/>
          <w:color w:val="000000"/>
        </w:rPr>
      </w:pPr>
    </w:p>
    <w:p w14:paraId="0604BABE" w14:textId="77777777" w:rsidR="00F82D82" w:rsidRPr="00710617" w:rsidRDefault="00711724" w:rsidP="00710617">
      <w:pPr>
        <w:pStyle w:val="Normal1"/>
        <w:numPr>
          <w:ilvl w:val="1"/>
          <w:numId w:val="21"/>
        </w:numPr>
        <w:pBdr>
          <w:top w:val="nil"/>
          <w:left w:val="nil"/>
          <w:bottom w:val="nil"/>
          <w:right w:val="nil"/>
          <w:between w:val="nil"/>
        </w:pBdr>
        <w:spacing w:line="276" w:lineRule="auto"/>
        <w:ind w:left="810" w:hanging="450"/>
        <w:rPr>
          <w:rFonts w:ascii="Times New Roman" w:hAnsi="Times New Roman" w:cs="Times New Roman"/>
        </w:rPr>
      </w:pPr>
      <w:r w:rsidRPr="00710617">
        <w:rPr>
          <w:rFonts w:ascii="Times New Roman" w:hAnsi="Times New Roman" w:cs="Times New Roman"/>
          <w:color w:val="000000"/>
        </w:rPr>
        <w:t>Review and update the FIP when the customer/household reaches 59-60 months of TCA</w:t>
      </w:r>
      <w:r w:rsidR="00710617">
        <w:rPr>
          <w:rFonts w:ascii="Times New Roman" w:hAnsi="Times New Roman" w:cs="Times New Roman"/>
          <w:color w:val="000000"/>
        </w:rPr>
        <w:t>.</w:t>
      </w:r>
      <w:r w:rsidR="00710617">
        <w:rPr>
          <w:rFonts w:ascii="Times New Roman" w:hAnsi="Times New Roman" w:cs="Times New Roman"/>
        </w:rPr>
        <w:t xml:space="preserve"> </w:t>
      </w:r>
      <w:r w:rsidR="00710617">
        <w:rPr>
          <w:rFonts w:ascii="Times New Roman" w:hAnsi="Times New Roman" w:cs="Times New Roman"/>
          <w:color w:val="000000"/>
        </w:rPr>
        <w:t>(S</w:t>
      </w:r>
      <w:r w:rsidRPr="00710617">
        <w:rPr>
          <w:rFonts w:ascii="Times New Roman" w:hAnsi="Times New Roman" w:cs="Times New Roman"/>
          <w:color w:val="000000"/>
        </w:rPr>
        <w:t>ee Section 0313 of the TCA Manual</w:t>
      </w:r>
      <w:r w:rsidR="00710617">
        <w:rPr>
          <w:rFonts w:ascii="Times New Roman" w:hAnsi="Times New Roman" w:cs="Times New Roman"/>
          <w:color w:val="000000"/>
        </w:rPr>
        <w:t>.)</w:t>
      </w:r>
      <w:r w:rsidRPr="00710617">
        <w:rPr>
          <w:rFonts w:ascii="Times New Roman" w:hAnsi="Times New Roman" w:cs="Times New Roman"/>
          <w:color w:val="000000"/>
        </w:rPr>
        <w:t xml:space="preserve"> </w:t>
      </w:r>
    </w:p>
    <w:p w14:paraId="7E7CC70A" w14:textId="77777777" w:rsidR="00F82D82" w:rsidRPr="00710617" w:rsidRDefault="00F82D82" w:rsidP="00710617">
      <w:pPr>
        <w:pStyle w:val="Normal1"/>
        <w:pBdr>
          <w:top w:val="nil"/>
          <w:left w:val="nil"/>
          <w:bottom w:val="nil"/>
          <w:right w:val="nil"/>
          <w:between w:val="nil"/>
        </w:pBdr>
        <w:spacing w:line="276" w:lineRule="auto"/>
        <w:ind w:left="1800"/>
        <w:rPr>
          <w:rFonts w:ascii="Times New Roman" w:hAnsi="Times New Roman" w:cs="Times New Roman"/>
          <w:color w:val="000000"/>
        </w:rPr>
      </w:pPr>
    </w:p>
    <w:p w14:paraId="13ECB76F" w14:textId="77777777" w:rsidR="00F82D82" w:rsidRPr="00DD0877" w:rsidRDefault="00711724" w:rsidP="00710617">
      <w:pPr>
        <w:pStyle w:val="Normal1"/>
        <w:numPr>
          <w:ilvl w:val="1"/>
          <w:numId w:val="21"/>
        </w:numPr>
        <w:pBdr>
          <w:top w:val="nil"/>
          <w:left w:val="nil"/>
          <w:bottom w:val="nil"/>
          <w:right w:val="nil"/>
          <w:between w:val="nil"/>
        </w:pBdr>
        <w:spacing w:line="276" w:lineRule="auto"/>
        <w:ind w:left="810" w:hanging="450"/>
        <w:rPr>
          <w:rFonts w:ascii="Times New Roman" w:hAnsi="Times New Roman" w:cs="Times New Roman"/>
        </w:rPr>
      </w:pPr>
      <w:r w:rsidRPr="00DD0877">
        <w:rPr>
          <w:rFonts w:ascii="Times New Roman" w:hAnsi="Times New Roman" w:cs="Times New Roman"/>
        </w:rPr>
        <w:t>If</w:t>
      </w:r>
      <w:r w:rsidRPr="00DD0877">
        <w:rPr>
          <w:rFonts w:ascii="Times New Roman" w:hAnsi="Times New Roman" w:cs="Times New Roman"/>
          <w:color w:val="000000"/>
        </w:rPr>
        <w:t xml:space="preserve"> a hardship exemption has been granted, </w:t>
      </w:r>
      <w:r w:rsidRPr="00DD0877">
        <w:rPr>
          <w:rFonts w:ascii="Times New Roman" w:hAnsi="Times New Roman" w:cs="Times New Roman"/>
        </w:rPr>
        <w:t xml:space="preserve">the FIP must be reviewed and updated every six months at a minimum after the exemption was granted. </w:t>
      </w:r>
      <w:r w:rsidRPr="00DD0877">
        <w:rPr>
          <w:rFonts w:ascii="Times New Roman" w:hAnsi="Times New Roman" w:cs="Times New Roman"/>
          <w:color w:val="000000"/>
        </w:rPr>
        <w:t>(</w:t>
      </w:r>
      <w:r w:rsidRPr="00DD0877">
        <w:rPr>
          <w:rFonts w:ascii="Times New Roman" w:hAnsi="Times New Roman" w:cs="Times New Roman"/>
        </w:rPr>
        <w:t>S</w:t>
      </w:r>
      <w:r w:rsidRPr="00DD0877">
        <w:rPr>
          <w:rFonts w:ascii="Times New Roman" w:hAnsi="Times New Roman" w:cs="Times New Roman"/>
          <w:color w:val="000000"/>
        </w:rPr>
        <w:t>ee Section 0313 of the TCA Manual.)</w:t>
      </w:r>
    </w:p>
    <w:p w14:paraId="7B45C6E8" w14:textId="77777777" w:rsidR="00F82D82" w:rsidRPr="00710617" w:rsidRDefault="00711724" w:rsidP="00710617">
      <w:pPr>
        <w:pStyle w:val="Normal1"/>
        <w:numPr>
          <w:ilvl w:val="1"/>
          <w:numId w:val="21"/>
        </w:numPr>
        <w:pBdr>
          <w:top w:val="nil"/>
          <w:left w:val="nil"/>
          <w:bottom w:val="nil"/>
          <w:right w:val="nil"/>
          <w:between w:val="nil"/>
        </w:pBdr>
        <w:spacing w:line="276" w:lineRule="auto"/>
        <w:ind w:left="810" w:hanging="450"/>
        <w:rPr>
          <w:rFonts w:ascii="Times New Roman" w:hAnsi="Times New Roman" w:cs="Times New Roman"/>
        </w:rPr>
      </w:pPr>
      <w:r w:rsidRPr="00710617">
        <w:rPr>
          <w:rFonts w:ascii="Times New Roman" w:hAnsi="Times New Roman" w:cs="Times New Roman"/>
          <w:color w:val="000000"/>
        </w:rPr>
        <w:lastRenderedPageBreak/>
        <w:t>The case manager may schedule interim appointments between recertifications that include a review of the FIP and amendments to the FIP as needed.</w:t>
      </w:r>
    </w:p>
    <w:p w14:paraId="3EECAB37" w14:textId="77777777" w:rsidR="00F82D82" w:rsidRPr="00710617" w:rsidRDefault="00F82D82" w:rsidP="00710617">
      <w:pPr>
        <w:pStyle w:val="Normal1"/>
        <w:pBdr>
          <w:top w:val="nil"/>
          <w:left w:val="nil"/>
          <w:bottom w:val="nil"/>
          <w:right w:val="nil"/>
          <w:between w:val="nil"/>
        </w:pBdr>
        <w:spacing w:line="276" w:lineRule="auto"/>
        <w:ind w:left="1800"/>
        <w:rPr>
          <w:rFonts w:ascii="Times New Roman" w:hAnsi="Times New Roman" w:cs="Times New Roman"/>
        </w:rPr>
      </w:pPr>
    </w:p>
    <w:p w14:paraId="18713D6A" w14:textId="77777777" w:rsidR="00F82D82" w:rsidRPr="00710617" w:rsidRDefault="00711724" w:rsidP="00710617">
      <w:pPr>
        <w:pStyle w:val="Normal1"/>
        <w:numPr>
          <w:ilvl w:val="1"/>
          <w:numId w:val="21"/>
        </w:numPr>
        <w:pBdr>
          <w:top w:val="nil"/>
          <w:left w:val="nil"/>
          <w:bottom w:val="nil"/>
          <w:right w:val="nil"/>
          <w:between w:val="nil"/>
        </w:pBdr>
        <w:spacing w:line="276" w:lineRule="auto"/>
        <w:ind w:left="748" w:hanging="374"/>
        <w:rPr>
          <w:rFonts w:ascii="Times New Roman" w:hAnsi="Times New Roman" w:cs="Times New Roman"/>
        </w:rPr>
      </w:pPr>
      <w:r w:rsidRPr="00710617">
        <w:rPr>
          <w:rFonts w:ascii="Times New Roman" w:hAnsi="Times New Roman" w:cs="Times New Roman"/>
          <w:color w:val="000000"/>
        </w:rPr>
        <w:t>An updated FIP must include the status of:</w:t>
      </w:r>
    </w:p>
    <w:p w14:paraId="4B4DDC94" w14:textId="77777777" w:rsidR="00F82D82" w:rsidRPr="00710617" w:rsidRDefault="00F82D82" w:rsidP="00710617">
      <w:pPr>
        <w:pStyle w:val="Normal1"/>
        <w:pBdr>
          <w:top w:val="nil"/>
          <w:left w:val="nil"/>
          <w:bottom w:val="nil"/>
          <w:right w:val="nil"/>
          <w:between w:val="nil"/>
        </w:pBdr>
        <w:spacing w:line="276" w:lineRule="auto"/>
        <w:ind w:left="374"/>
        <w:rPr>
          <w:rFonts w:ascii="Times New Roman" w:hAnsi="Times New Roman" w:cs="Times New Roman"/>
          <w:color w:val="000000"/>
        </w:rPr>
      </w:pPr>
    </w:p>
    <w:p w14:paraId="05140824" w14:textId="77777777" w:rsidR="00F82D82" w:rsidRPr="00710617" w:rsidRDefault="00711724" w:rsidP="00710617">
      <w:pPr>
        <w:pStyle w:val="Normal1"/>
        <w:numPr>
          <w:ilvl w:val="0"/>
          <w:numId w:val="1"/>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All past and updated assessments</w:t>
      </w:r>
      <w:r w:rsidR="00710617">
        <w:rPr>
          <w:rFonts w:ascii="Times New Roman" w:hAnsi="Times New Roman" w:cs="Times New Roman"/>
          <w:color w:val="000000"/>
        </w:rPr>
        <w:t>;</w:t>
      </w:r>
    </w:p>
    <w:p w14:paraId="6C88EF8B" w14:textId="77777777" w:rsidR="00F82D82" w:rsidRPr="00710617" w:rsidRDefault="00711724" w:rsidP="00710617">
      <w:pPr>
        <w:pStyle w:val="Normal1"/>
        <w:numPr>
          <w:ilvl w:val="0"/>
          <w:numId w:val="1"/>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Information regarding customer disabilities and accommodations</w:t>
      </w:r>
      <w:r w:rsidR="00710617">
        <w:rPr>
          <w:rFonts w:ascii="Times New Roman" w:hAnsi="Times New Roman" w:cs="Times New Roman"/>
          <w:color w:val="000000"/>
        </w:rPr>
        <w:t>;</w:t>
      </w:r>
    </w:p>
    <w:p w14:paraId="5C5A969D" w14:textId="77777777" w:rsidR="00F82D82" w:rsidRPr="00710617" w:rsidRDefault="00711724" w:rsidP="00710617">
      <w:pPr>
        <w:pStyle w:val="Normal1"/>
        <w:numPr>
          <w:ilvl w:val="0"/>
          <w:numId w:val="1"/>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Information on limited English proficiency, if applicable</w:t>
      </w:r>
      <w:r w:rsidR="00710617">
        <w:rPr>
          <w:rFonts w:ascii="Times New Roman" w:hAnsi="Times New Roman" w:cs="Times New Roman"/>
          <w:color w:val="000000"/>
        </w:rPr>
        <w:t>;</w:t>
      </w:r>
    </w:p>
    <w:p w14:paraId="1A50ED43" w14:textId="77777777" w:rsidR="00F82D82" w:rsidRPr="00710617" w:rsidRDefault="00711724" w:rsidP="00710617">
      <w:pPr>
        <w:pStyle w:val="Normal1"/>
        <w:numPr>
          <w:ilvl w:val="0"/>
          <w:numId w:val="1"/>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Information on counseling referrals, acceptance, or refusal</w:t>
      </w:r>
      <w:r w:rsidR="00710617">
        <w:rPr>
          <w:rFonts w:ascii="Times New Roman" w:hAnsi="Times New Roman" w:cs="Times New Roman"/>
          <w:color w:val="000000"/>
        </w:rPr>
        <w:t>;</w:t>
      </w:r>
    </w:p>
    <w:p w14:paraId="2DAAF038" w14:textId="77777777" w:rsidR="00F82D82" w:rsidRPr="00710617" w:rsidRDefault="00711724" w:rsidP="00710617">
      <w:pPr>
        <w:pStyle w:val="Normal1"/>
        <w:numPr>
          <w:ilvl w:val="0"/>
          <w:numId w:val="1"/>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Social Services referrals and support offered, accepted or refused</w:t>
      </w:r>
      <w:r w:rsidR="00710617">
        <w:rPr>
          <w:rFonts w:ascii="Times New Roman" w:hAnsi="Times New Roman" w:cs="Times New Roman"/>
          <w:color w:val="000000"/>
        </w:rPr>
        <w:t>;</w:t>
      </w:r>
    </w:p>
    <w:p w14:paraId="11CE55C2" w14:textId="77777777" w:rsidR="00F82D82" w:rsidRPr="00710617" w:rsidRDefault="00711724" w:rsidP="00710617">
      <w:pPr>
        <w:pStyle w:val="Normal1"/>
        <w:numPr>
          <w:ilvl w:val="0"/>
          <w:numId w:val="1"/>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Other supportive services offered, accepted or refused</w:t>
      </w:r>
      <w:r w:rsidR="00710617">
        <w:rPr>
          <w:rFonts w:ascii="Times New Roman" w:hAnsi="Times New Roman" w:cs="Times New Roman"/>
          <w:color w:val="000000"/>
        </w:rPr>
        <w:t>;</w:t>
      </w:r>
    </w:p>
    <w:p w14:paraId="33BCBCE8" w14:textId="77777777" w:rsidR="00F82D82" w:rsidRPr="00710617" w:rsidRDefault="00711724" w:rsidP="00710617">
      <w:pPr>
        <w:pStyle w:val="Normal1"/>
        <w:numPr>
          <w:ilvl w:val="0"/>
          <w:numId w:val="1"/>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Testing</w:t>
      </w:r>
      <w:r w:rsidR="00710617">
        <w:rPr>
          <w:rFonts w:ascii="Times New Roman" w:hAnsi="Times New Roman" w:cs="Times New Roman"/>
          <w:color w:val="000000"/>
        </w:rPr>
        <w:t>;</w:t>
      </w:r>
    </w:p>
    <w:p w14:paraId="6AA7EA6B" w14:textId="77777777" w:rsidR="00F82D82" w:rsidRPr="00710617" w:rsidRDefault="00711724" w:rsidP="00710617">
      <w:pPr>
        <w:pStyle w:val="Normal1"/>
        <w:numPr>
          <w:ilvl w:val="0"/>
          <w:numId w:val="1"/>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Education programs referred, accepted or refused</w:t>
      </w:r>
      <w:r w:rsidR="00710617">
        <w:rPr>
          <w:rFonts w:ascii="Times New Roman" w:hAnsi="Times New Roman" w:cs="Times New Roman"/>
          <w:color w:val="000000"/>
        </w:rPr>
        <w:t>;</w:t>
      </w:r>
    </w:p>
    <w:p w14:paraId="46D8F86B" w14:textId="77777777" w:rsidR="00F82D82" w:rsidRPr="00710617" w:rsidRDefault="00711724" w:rsidP="00710617">
      <w:pPr>
        <w:pStyle w:val="Normal1"/>
        <w:numPr>
          <w:ilvl w:val="0"/>
          <w:numId w:val="1"/>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Job search history</w:t>
      </w:r>
      <w:r w:rsidR="00710617">
        <w:rPr>
          <w:rFonts w:ascii="Times New Roman" w:hAnsi="Times New Roman" w:cs="Times New Roman"/>
          <w:color w:val="000000"/>
        </w:rPr>
        <w:t>;</w:t>
      </w:r>
    </w:p>
    <w:p w14:paraId="0CBEE9C8" w14:textId="77777777" w:rsidR="00F82D82" w:rsidRPr="00710617" w:rsidRDefault="00711724" w:rsidP="00710617">
      <w:pPr>
        <w:pStyle w:val="Normal1"/>
        <w:numPr>
          <w:ilvl w:val="0"/>
          <w:numId w:val="1"/>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Job training history</w:t>
      </w:r>
      <w:r w:rsidR="00710617">
        <w:rPr>
          <w:rFonts w:ascii="Times New Roman" w:hAnsi="Times New Roman" w:cs="Times New Roman"/>
          <w:color w:val="000000"/>
        </w:rPr>
        <w:t>;</w:t>
      </w:r>
    </w:p>
    <w:p w14:paraId="131B4705" w14:textId="77777777" w:rsidR="00F82D82" w:rsidRPr="00710617" w:rsidRDefault="00711724" w:rsidP="00710617">
      <w:pPr>
        <w:pStyle w:val="Normal1"/>
        <w:numPr>
          <w:ilvl w:val="0"/>
          <w:numId w:val="1"/>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Work experience</w:t>
      </w:r>
      <w:r w:rsidR="00710617">
        <w:rPr>
          <w:rFonts w:ascii="Times New Roman" w:hAnsi="Times New Roman" w:cs="Times New Roman"/>
          <w:color w:val="000000"/>
        </w:rPr>
        <w:t>;</w:t>
      </w:r>
    </w:p>
    <w:p w14:paraId="1880487C" w14:textId="77777777" w:rsidR="00F82D82" w:rsidRPr="00710617" w:rsidRDefault="00711724" w:rsidP="00710617">
      <w:pPr>
        <w:pStyle w:val="Normal1"/>
        <w:numPr>
          <w:ilvl w:val="0"/>
          <w:numId w:val="1"/>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Employment</w:t>
      </w:r>
      <w:r w:rsidR="00710617">
        <w:rPr>
          <w:rFonts w:ascii="Times New Roman" w:hAnsi="Times New Roman" w:cs="Times New Roman"/>
          <w:color w:val="000000"/>
        </w:rPr>
        <w:t>;</w:t>
      </w:r>
    </w:p>
    <w:p w14:paraId="0C698355" w14:textId="77777777" w:rsidR="00F82D82" w:rsidRPr="00710617" w:rsidRDefault="00711724" w:rsidP="00710617">
      <w:pPr>
        <w:pStyle w:val="Normal1"/>
        <w:numPr>
          <w:ilvl w:val="0"/>
          <w:numId w:val="1"/>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History of family violence; and</w:t>
      </w:r>
    </w:p>
    <w:p w14:paraId="46E015E4" w14:textId="77777777" w:rsidR="00F82D82" w:rsidRPr="00710617" w:rsidRDefault="00711724" w:rsidP="00710617">
      <w:pPr>
        <w:pStyle w:val="Normal1"/>
        <w:numPr>
          <w:ilvl w:val="0"/>
          <w:numId w:val="1"/>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History of substance abuse.</w:t>
      </w:r>
    </w:p>
    <w:p w14:paraId="1DB4A6A5" w14:textId="77777777" w:rsidR="00F82D82" w:rsidRPr="00710617" w:rsidRDefault="00F82D82" w:rsidP="00710617">
      <w:pPr>
        <w:pStyle w:val="Normal1"/>
        <w:pBdr>
          <w:top w:val="nil"/>
          <w:left w:val="nil"/>
          <w:bottom w:val="nil"/>
          <w:right w:val="nil"/>
          <w:between w:val="nil"/>
        </w:pBdr>
        <w:spacing w:line="276" w:lineRule="auto"/>
        <w:rPr>
          <w:rFonts w:ascii="Times New Roman" w:hAnsi="Times New Roman" w:cs="Times New Roman"/>
          <w:color w:val="000000"/>
        </w:rPr>
      </w:pPr>
    </w:p>
    <w:p w14:paraId="3669C11D" w14:textId="77777777" w:rsidR="00F82D82" w:rsidRPr="00710617" w:rsidRDefault="00711724" w:rsidP="00710617">
      <w:pPr>
        <w:pStyle w:val="Normal1"/>
        <w:numPr>
          <w:ilvl w:val="1"/>
          <w:numId w:val="5"/>
        </w:numPr>
        <w:pBdr>
          <w:top w:val="nil"/>
          <w:left w:val="nil"/>
          <w:bottom w:val="nil"/>
          <w:right w:val="nil"/>
          <w:between w:val="nil"/>
        </w:pBdr>
        <w:spacing w:line="276" w:lineRule="auto"/>
        <w:rPr>
          <w:rFonts w:ascii="Times New Roman" w:hAnsi="Times New Roman" w:cs="Times New Roman"/>
          <w:b/>
          <w:color w:val="000000"/>
        </w:rPr>
      </w:pPr>
      <w:r w:rsidRPr="00710617">
        <w:rPr>
          <w:rFonts w:ascii="Times New Roman" w:hAnsi="Times New Roman" w:cs="Times New Roman"/>
          <w:b/>
        </w:rPr>
        <w:t xml:space="preserve"> </w:t>
      </w:r>
      <w:r w:rsidRPr="00710617">
        <w:rPr>
          <w:rFonts w:ascii="Times New Roman" w:hAnsi="Times New Roman" w:cs="Times New Roman"/>
          <w:b/>
          <w:color w:val="000000"/>
        </w:rPr>
        <w:t>Compliance with the FIP</w:t>
      </w:r>
    </w:p>
    <w:p w14:paraId="12223FB8" w14:textId="77777777" w:rsidR="00F82D82" w:rsidRPr="00710617" w:rsidRDefault="00F82D82" w:rsidP="00710617">
      <w:pPr>
        <w:pStyle w:val="Normal1"/>
        <w:pBdr>
          <w:top w:val="nil"/>
          <w:left w:val="nil"/>
          <w:bottom w:val="nil"/>
          <w:right w:val="nil"/>
          <w:between w:val="nil"/>
        </w:pBdr>
        <w:spacing w:line="276" w:lineRule="auto"/>
        <w:rPr>
          <w:rFonts w:ascii="Times New Roman" w:hAnsi="Times New Roman" w:cs="Times New Roman"/>
          <w:b/>
          <w:color w:val="000000"/>
        </w:rPr>
      </w:pPr>
    </w:p>
    <w:p w14:paraId="46F32293" w14:textId="77777777" w:rsidR="00F82D82" w:rsidRPr="00710617" w:rsidRDefault="00711724" w:rsidP="00710617">
      <w:pPr>
        <w:pStyle w:val="Normal1"/>
        <w:numPr>
          <w:ilvl w:val="0"/>
          <w:numId w:val="6"/>
        </w:numPr>
        <w:pBdr>
          <w:top w:val="nil"/>
          <w:left w:val="nil"/>
          <w:bottom w:val="nil"/>
          <w:right w:val="nil"/>
          <w:between w:val="nil"/>
        </w:pBdr>
        <w:tabs>
          <w:tab w:val="left" w:pos="748"/>
        </w:tabs>
        <w:spacing w:line="276" w:lineRule="auto"/>
        <w:ind w:hanging="1154"/>
        <w:rPr>
          <w:rFonts w:ascii="Times New Roman" w:hAnsi="Times New Roman" w:cs="Times New Roman"/>
        </w:rPr>
      </w:pPr>
      <w:r w:rsidRPr="00710617">
        <w:rPr>
          <w:rFonts w:ascii="Times New Roman" w:hAnsi="Times New Roman" w:cs="Times New Roman"/>
          <w:color w:val="000000"/>
        </w:rPr>
        <w:t>Customers develop the FIP with the case</w:t>
      </w:r>
      <w:r w:rsidR="00DE17B8">
        <w:rPr>
          <w:rFonts w:ascii="Times New Roman" w:hAnsi="Times New Roman" w:cs="Times New Roman"/>
          <w:color w:val="000000"/>
        </w:rPr>
        <w:t xml:space="preserve"> manager and agree to follow it</w:t>
      </w:r>
      <w:r w:rsidRPr="00710617">
        <w:rPr>
          <w:rFonts w:ascii="Times New Roman" w:hAnsi="Times New Roman" w:cs="Times New Roman"/>
          <w:color w:val="000000"/>
        </w:rPr>
        <w:t>.</w:t>
      </w:r>
    </w:p>
    <w:p w14:paraId="78824C19" w14:textId="77777777" w:rsidR="00F82D82" w:rsidRPr="00710617" w:rsidRDefault="00F82D82" w:rsidP="00710617">
      <w:pPr>
        <w:pStyle w:val="Normal1"/>
        <w:pBdr>
          <w:top w:val="nil"/>
          <w:left w:val="nil"/>
          <w:bottom w:val="nil"/>
          <w:right w:val="nil"/>
          <w:between w:val="nil"/>
        </w:pBdr>
        <w:tabs>
          <w:tab w:val="left" w:pos="748"/>
        </w:tabs>
        <w:spacing w:line="276" w:lineRule="auto"/>
        <w:ind w:left="1528"/>
        <w:rPr>
          <w:rFonts w:ascii="Times New Roman" w:hAnsi="Times New Roman" w:cs="Times New Roman"/>
          <w:color w:val="000000"/>
        </w:rPr>
      </w:pPr>
    </w:p>
    <w:p w14:paraId="39AE4E19" w14:textId="77777777" w:rsidR="00F82D82" w:rsidRPr="00710617" w:rsidRDefault="00711724" w:rsidP="00710617">
      <w:pPr>
        <w:pStyle w:val="Normal1"/>
        <w:numPr>
          <w:ilvl w:val="0"/>
          <w:numId w:val="6"/>
        </w:numPr>
        <w:pBdr>
          <w:top w:val="nil"/>
          <w:left w:val="nil"/>
          <w:bottom w:val="nil"/>
          <w:right w:val="nil"/>
          <w:between w:val="nil"/>
        </w:pBdr>
        <w:tabs>
          <w:tab w:val="left" w:pos="748"/>
        </w:tabs>
        <w:spacing w:line="276" w:lineRule="auto"/>
        <w:ind w:hanging="1154"/>
        <w:rPr>
          <w:rFonts w:ascii="Times New Roman" w:hAnsi="Times New Roman" w:cs="Times New Roman"/>
        </w:rPr>
      </w:pPr>
      <w:r w:rsidRPr="00710617">
        <w:rPr>
          <w:rFonts w:ascii="Times New Roman" w:hAnsi="Times New Roman" w:cs="Times New Roman"/>
          <w:color w:val="000000"/>
        </w:rPr>
        <w:t>Non-compliance with the FIP includes:</w:t>
      </w:r>
    </w:p>
    <w:p w14:paraId="6EF6E806" w14:textId="77777777" w:rsidR="00F82D82" w:rsidRPr="00710617" w:rsidRDefault="00F82D82" w:rsidP="00710617">
      <w:pPr>
        <w:pStyle w:val="Normal1"/>
        <w:pBdr>
          <w:top w:val="nil"/>
          <w:left w:val="nil"/>
          <w:bottom w:val="nil"/>
          <w:right w:val="nil"/>
          <w:between w:val="nil"/>
        </w:pBdr>
        <w:spacing w:line="276" w:lineRule="auto"/>
        <w:ind w:left="374"/>
        <w:rPr>
          <w:rFonts w:ascii="Times New Roman" w:hAnsi="Times New Roman" w:cs="Times New Roman"/>
          <w:color w:val="000000"/>
        </w:rPr>
      </w:pPr>
    </w:p>
    <w:p w14:paraId="1130314F" w14:textId="77777777" w:rsidR="00F82D82" w:rsidRPr="00710617" w:rsidRDefault="00711724" w:rsidP="00710617">
      <w:pPr>
        <w:pStyle w:val="Normal1"/>
        <w:numPr>
          <w:ilvl w:val="1"/>
          <w:numId w:val="6"/>
        </w:numPr>
        <w:pBdr>
          <w:top w:val="nil"/>
          <w:left w:val="nil"/>
          <w:bottom w:val="nil"/>
          <w:right w:val="nil"/>
          <w:between w:val="nil"/>
        </w:pBdr>
        <w:spacing w:line="276" w:lineRule="auto"/>
        <w:ind w:hanging="692"/>
        <w:rPr>
          <w:rFonts w:ascii="Times New Roman" w:hAnsi="Times New Roman" w:cs="Times New Roman"/>
        </w:rPr>
      </w:pPr>
      <w:r w:rsidRPr="00710617">
        <w:rPr>
          <w:rFonts w:ascii="Times New Roman" w:hAnsi="Times New Roman" w:cs="Times New Roman"/>
          <w:color w:val="000000"/>
        </w:rPr>
        <w:t>Failure to provide required verification</w:t>
      </w:r>
      <w:r w:rsidR="00DE17B8">
        <w:rPr>
          <w:rFonts w:ascii="Times New Roman" w:hAnsi="Times New Roman" w:cs="Times New Roman"/>
          <w:color w:val="000000"/>
        </w:rPr>
        <w:t>;</w:t>
      </w:r>
    </w:p>
    <w:p w14:paraId="00E05262" w14:textId="77777777" w:rsidR="00F82D82" w:rsidRPr="00710617" w:rsidRDefault="00711724" w:rsidP="00710617">
      <w:pPr>
        <w:pStyle w:val="Normal1"/>
        <w:numPr>
          <w:ilvl w:val="1"/>
          <w:numId w:val="6"/>
        </w:numPr>
        <w:pBdr>
          <w:top w:val="nil"/>
          <w:left w:val="nil"/>
          <w:bottom w:val="nil"/>
          <w:right w:val="nil"/>
          <w:between w:val="nil"/>
        </w:pBdr>
        <w:spacing w:line="276" w:lineRule="auto"/>
        <w:ind w:hanging="692"/>
        <w:rPr>
          <w:rFonts w:ascii="Times New Roman" w:hAnsi="Times New Roman" w:cs="Times New Roman"/>
        </w:rPr>
      </w:pPr>
      <w:r w:rsidRPr="00710617">
        <w:rPr>
          <w:rFonts w:ascii="Times New Roman" w:hAnsi="Times New Roman" w:cs="Times New Roman"/>
          <w:color w:val="000000"/>
        </w:rPr>
        <w:t>Refusal to sign required forms</w:t>
      </w:r>
      <w:r w:rsidR="00DE17B8">
        <w:rPr>
          <w:rFonts w:ascii="Times New Roman" w:hAnsi="Times New Roman" w:cs="Times New Roman"/>
          <w:color w:val="000000"/>
        </w:rPr>
        <w:t>;</w:t>
      </w:r>
    </w:p>
    <w:p w14:paraId="38C5334C" w14:textId="77777777" w:rsidR="00F82D82" w:rsidRPr="00710617" w:rsidRDefault="00711724" w:rsidP="00710617">
      <w:pPr>
        <w:pStyle w:val="Normal1"/>
        <w:numPr>
          <w:ilvl w:val="1"/>
          <w:numId w:val="6"/>
        </w:numPr>
        <w:pBdr>
          <w:top w:val="nil"/>
          <w:left w:val="nil"/>
          <w:bottom w:val="nil"/>
          <w:right w:val="nil"/>
          <w:between w:val="nil"/>
        </w:pBdr>
        <w:spacing w:line="276" w:lineRule="auto"/>
        <w:ind w:hanging="692"/>
        <w:rPr>
          <w:rFonts w:ascii="Times New Roman" w:hAnsi="Times New Roman" w:cs="Times New Roman"/>
        </w:rPr>
      </w:pPr>
      <w:r w:rsidRPr="00710617">
        <w:rPr>
          <w:rFonts w:ascii="Times New Roman" w:hAnsi="Times New Roman" w:cs="Times New Roman"/>
          <w:color w:val="000000"/>
        </w:rPr>
        <w:t xml:space="preserve">Not following the steps of the </w:t>
      </w:r>
      <w:r w:rsidR="00DE17B8">
        <w:rPr>
          <w:rFonts w:ascii="Times New Roman" w:hAnsi="Times New Roman" w:cs="Times New Roman"/>
          <w:color w:val="000000"/>
        </w:rPr>
        <w:t>FIP; and</w:t>
      </w:r>
    </w:p>
    <w:p w14:paraId="004DBF35" w14:textId="77777777" w:rsidR="00F82D82" w:rsidRPr="00710617" w:rsidRDefault="00711724" w:rsidP="00710617">
      <w:pPr>
        <w:pStyle w:val="Normal1"/>
        <w:numPr>
          <w:ilvl w:val="1"/>
          <w:numId w:val="6"/>
        </w:numPr>
        <w:pBdr>
          <w:top w:val="nil"/>
          <w:left w:val="nil"/>
          <w:bottom w:val="nil"/>
          <w:right w:val="nil"/>
          <w:between w:val="nil"/>
        </w:pBdr>
        <w:spacing w:line="276" w:lineRule="auto"/>
        <w:ind w:hanging="692"/>
        <w:rPr>
          <w:rFonts w:ascii="Times New Roman" w:hAnsi="Times New Roman" w:cs="Times New Roman"/>
        </w:rPr>
      </w:pPr>
      <w:r w:rsidRPr="00710617">
        <w:rPr>
          <w:rFonts w:ascii="Times New Roman" w:hAnsi="Times New Roman" w:cs="Times New Roman"/>
          <w:color w:val="000000"/>
        </w:rPr>
        <w:t>Missing scheduled appointments.</w:t>
      </w:r>
    </w:p>
    <w:p w14:paraId="41AD15F7" w14:textId="77777777" w:rsidR="00F82D82" w:rsidRDefault="00F82D82" w:rsidP="00710617">
      <w:pPr>
        <w:pStyle w:val="Normal1"/>
        <w:pBdr>
          <w:top w:val="nil"/>
          <w:left w:val="nil"/>
          <w:bottom w:val="nil"/>
          <w:right w:val="nil"/>
          <w:between w:val="nil"/>
        </w:pBdr>
        <w:spacing w:line="276" w:lineRule="auto"/>
        <w:ind w:left="748"/>
        <w:rPr>
          <w:rFonts w:ascii="Times New Roman" w:hAnsi="Times New Roman" w:cs="Times New Roman"/>
          <w:color w:val="000000"/>
        </w:rPr>
      </w:pPr>
    </w:p>
    <w:p w14:paraId="28308A09" w14:textId="77777777" w:rsidR="00DE17B8" w:rsidRDefault="00DE17B8" w:rsidP="00710617">
      <w:pPr>
        <w:pStyle w:val="Normal1"/>
        <w:pBdr>
          <w:top w:val="nil"/>
          <w:left w:val="nil"/>
          <w:bottom w:val="nil"/>
          <w:right w:val="nil"/>
          <w:between w:val="nil"/>
        </w:pBdr>
        <w:spacing w:line="276" w:lineRule="auto"/>
        <w:ind w:left="748"/>
        <w:rPr>
          <w:rFonts w:ascii="Times New Roman" w:hAnsi="Times New Roman" w:cs="Times New Roman"/>
          <w:color w:val="000000"/>
        </w:rPr>
      </w:pPr>
    </w:p>
    <w:p w14:paraId="692C534F" w14:textId="77777777" w:rsidR="00DE17B8" w:rsidRDefault="00DE17B8" w:rsidP="00710617">
      <w:pPr>
        <w:pStyle w:val="Normal1"/>
        <w:pBdr>
          <w:top w:val="nil"/>
          <w:left w:val="nil"/>
          <w:bottom w:val="nil"/>
          <w:right w:val="nil"/>
          <w:between w:val="nil"/>
        </w:pBdr>
        <w:spacing w:line="276" w:lineRule="auto"/>
        <w:ind w:left="748"/>
        <w:rPr>
          <w:rFonts w:ascii="Times New Roman" w:hAnsi="Times New Roman" w:cs="Times New Roman"/>
          <w:color w:val="000000"/>
        </w:rPr>
      </w:pPr>
    </w:p>
    <w:p w14:paraId="6484E7F2" w14:textId="77777777" w:rsidR="00DE17B8" w:rsidRPr="00710617" w:rsidRDefault="00DE17B8" w:rsidP="00710617">
      <w:pPr>
        <w:pStyle w:val="Normal1"/>
        <w:pBdr>
          <w:top w:val="nil"/>
          <w:left w:val="nil"/>
          <w:bottom w:val="nil"/>
          <w:right w:val="nil"/>
          <w:between w:val="nil"/>
        </w:pBdr>
        <w:spacing w:line="276" w:lineRule="auto"/>
        <w:ind w:left="748"/>
        <w:rPr>
          <w:rFonts w:ascii="Times New Roman" w:hAnsi="Times New Roman" w:cs="Times New Roman"/>
          <w:color w:val="000000"/>
        </w:rPr>
      </w:pPr>
    </w:p>
    <w:p w14:paraId="59C31E7B" w14:textId="77777777" w:rsidR="00F82D82" w:rsidRPr="00710617" w:rsidRDefault="00711724" w:rsidP="00710617">
      <w:pPr>
        <w:pStyle w:val="Normal1"/>
        <w:pBdr>
          <w:top w:val="nil"/>
          <w:left w:val="nil"/>
          <w:bottom w:val="nil"/>
          <w:right w:val="nil"/>
          <w:between w:val="nil"/>
        </w:pBdr>
        <w:spacing w:line="276" w:lineRule="auto"/>
        <w:rPr>
          <w:rFonts w:ascii="Times New Roman" w:hAnsi="Times New Roman" w:cs="Times New Roman"/>
          <w:b/>
          <w:color w:val="000000"/>
        </w:rPr>
      </w:pPr>
      <w:r w:rsidRPr="00710617">
        <w:rPr>
          <w:rFonts w:ascii="Times New Roman" w:hAnsi="Times New Roman" w:cs="Times New Roman"/>
          <w:b/>
          <w:color w:val="000000"/>
        </w:rPr>
        <w:lastRenderedPageBreak/>
        <w:t>205.4 Penalty for Non-Compliance with the FIP</w:t>
      </w:r>
    </w:p>
    <w:p w14:paraId="2D754048" w14:textId="77777777" w:rsidR="00F82D82" w:rsidRPr="00710617" w:rsidRDefault="00F82D82" w:rsidP="00710617">
      <w:pPr>
        <w:pStyle w:val="Normal1"/>
        <w:pBdr>
          <w:top w:val="nil"/>
          <w:left w:val="nil"/>
          <w:bottom w:val="nil"/>
          <w:right w:val="nil"/>
          <w:between w:val="nil"/>
        </w:pBdr>
        <w:spacing w:line="276" w:lineRule="auto"/>
        <w:rPr>
          <w:rFonts w:ascii="Times New Roman" w:hAnsi="Times New Roman" w:cs="Times New Roman"/>
          <w:b/>
          <w:color w:val="000000"/>
        </w:rPr>
      </w:pPr>
    </w:p>
    <w:p w14:paraId="062FDDB5" w14:textId="77777777" w:rsidR="00F82D82" w:rsidRPr="00710617" w:rsidRDefault="00711724" w:rsidP="00710617">
      <w:pPr>
        <w:pStyle w:val="Normal1"/>
        <w:numPr>
          <w:ilvl w:val="0"/>
          <w:numId w:val="3"/>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 xml:space="preserve">If a customer is non-compliant with the FIP, the TCA case should be closed accordingly. Send a Notice of Adverse Action (NOAA) and close the TCA case after the 10 day adverse action period. </w:t>
      </w:r>
    </w:p>
    <w:p w14:paraId="75590A2B" w14:textId="77777777" w:rsidR="00710617" w:rsidRPr="00710617" w:rsidRDefault="00710617" w:rsidP="00710617">
      <w:pPr>
        <w:pStyle w:val="Normal1"/>
        <w:pBdr>
          <w:top w:val="nil"/>
          <w:left w:val="nil"/>
          <w:bottom w:val="nil"/>
          <w:right w:val="nil"/>
          <w:between w:val="nil"/>
        </w:pBdr>
        <w:spacing w:line="276" w:lineRule="auto"/>
        <w:ind w:left="720"/>
        <w:rPr>
          <w:rFonts w:ascii="Times New Roman" w:hAnsi="Times New Roman" w:cs="Times New Roman"/>
        </w:rPr>
      </w:pPr>
    </w:p>
    <w:p w14:paraId="73E81445" w14:textId="77777777" w:rsidR="00F82D82" w:rsidRPr="00710617" w:rsidRDefault="00711724" w:rsidP="00710617">
      <w:pPr>
        <w:pStyle w:val="Normal1"/>
        <w:numPr>
          <w:ilvl w:val="0"/>
          <w:numId w:val="3"/>
        </w:numPr>
        <w:pBdr>
          <w:top w:val="nil"/>
          <w:left w:val="nil"/>
          <w:bottom w:val="nil"/>
          <w:right w:val="nil"/>
          <w:between w:val="nil"/>
        </w:pBdr>
        <w:spacing w:line="276" w:lineRule="auto"/>
        <w:rPr>
          <w:rFonts w:ascii="Times New Roman" w:hAnsi="Times New Roman" w:cs="Times New Roman"/>
        </w:rPr>
      </w:pPr>
      <w:r w:rsidRPr="00710617">
        <w:rPr>
          <w:rFonts w:ascii="Times New Roman" w:hAnsi="Times New Roman" w:cs="Times New Roman"/>
          <w:color w:val="000000"/>
        </w:rPr>
        <w:t xml:space="preserve">If the customer had an active hardship exemption due to reaching 60 months of TCA benefits, the hardship exemption ends once the customer is non-compliant with the FIP. </w:t>
      </w:r>
    </w:p>
    <w:p w14:paraId="295E96A0" w14:textId="77777777" w:rsidR="00F82D82" w:rsidRPr="00710617" w:rsidRDefault="00F82D82" w:rsidP="00710617">
      <w:pPr>
        <w:pStyle w:val="Normal1"/>
        <w:pBdr>
          <w:top w:val="nil"/>
          <w:left w:val="nil"/>
          <w:bottom w:val="nil"/>
          <w:right w:val="nil"/>
          <w:between w:val="nil"/>
        </w:pBdr>
        <w:spacing w:line="276" w:lineRule="auto"/>
        <w:ind w:left="374"/>
        <w:rPr>
          <w:rFonts w:ascii="Times New Roman" w:hAnsi="Times New Roman" w:cs="Times New Roman"/>
          <w:color w:val="000000"/>
        </w:rPr>
      </w:pPr>
    </w:p>
    <w:p w14:paraId="2CC53FD5" w14:textId="77777777" w:rsidR="00F82D82" w:rsidRPr="00710617" w:rsidRDefault="00710617" w:rsidP="00710617">
      <w:pPr>
        <w:pStyle w:val="Normal1"/>
        <w:pBdr>
          <w:top w:val="nil"/>
          <w:left w:val="nil"/>
          <w:bottom w:val="nil"/>
          <w:right w:val="nil"/>
          <w:between w:val="nil"/>
        </w:pBdr>
        <w:tabs>
          <w:tab w:val="center" w:pos="4320"/>
          <w:tab w:val="right" w:pos="8640"/>
        </w:tabs>
        <w:spacing w:line="276" w:lineRule="auto"/>
        <w:rPr>
          <w:rFonts w:ascii="Times New Roman" w:hAnsi="Times New Roman" w:cs="Times New Roman"/>
          <w:b/>
          <w:color w:val="000000"/>
        </w:rPr>
      </w:pPr>
      <w:r>
        <w:rPr>
          <w:rFonts w:ascii="Times New Roman" w:hAnsi="Times New Roman" w:cs="Times New Roman"/>
          <w:b/>
          <w:color w:val="000000"/>
        </w:rPr>
        <w:t>Examples</w:t>
      </w:r>
    </w:p>
    <w:p w14:paraId="262EA1B3" w14:textId="77777777" w:rsidR="00F82D82" w:rsidRPr="00710617" w:rsidRDefault="00711724" w:rsidP="00710617">
      <w:pPr>
        <w:pStyle w:val="Normal1"/>
        <w:pBdr>
          <w:top w:val="nil"/>
          <w:left w:val="nil"/>
          <w:bottom w:val="nil"/>
          <w:right w:val="nil"/>
          <w:between w:val="nil"/>
        </w:pBdr>
        <w:tabs>
          <w:tab w:val="center" w:pos="4320"/>
          <w:tab w:val="right" w:pos="8640"/>
        </w:tabs>
        <w:spacing w:line="276" w:lineRule="auto"/>
        <w:ind w:left="1440" w:hanging="1440"/>
        <w:rPr>
          <w:rFonts w:ascii="Times New Roman" w:hAnsi="Times New Roman" w:cs="Times New Roman"/>
          <w:color w:val="000000"/>
        </w:rPr>
      </w:pPr>
      <w:r w:rsidRPr="00710617">
        <w:rPr>
          <w:rFonts w:ascii="Times New Roman" w:hAnsi="Times New Roman" w:cs="Times New Roman"/>
          <w:color w:val="000000"/>
        </w:rPr>
        <w:t>Example 1.</w:t>
      </w:r>
      <w:r w:rsidRPr="00710617">
        <w:rPr>
          <w:rFonts w:ascii="Times New Roman" w:hAnsi="Times New Roman" w:cs="Times New Roman"/>
          <w:color w:val="000000"/>
        </w:rPr>
        <w:tab/>
        <w:t>Carol Carroll applies for herself and her sons, Dan, 1 month old, and David, 2 years old.  The father of her children left the home a week after Dan was born.  Ms. Carroll took a secretarial course in high school, but has no work experience.  Ms. Carroll wants to go to work as soon as possible, but thinks she should stay home until Dan is as least 6 months old.  Ms. Carroll’s FIP agreement acknowledges that she has a child under 1 exemption for 11 months but wants t</w:t>
      </w:r>
      <w:r w:rsidR="00710617">
        <w:rPr>
          <w:rFonts w:ascii="Times New Roman" w:hAnsi="Times New Roman" w:cs="Times New Roman"/>
          <w:color w:val="000000"/>
        </w:rPr>
        <w:t xml:space="preserve">o participate sooner.  The FIP </w:t>
      </w:r>
      <w:r w:rsidRPr="00710617">
        <w:rPr>
          <w:rFonts w:ascii="Times New Roman" w:hAnsi="Times New Roman" w:cs="Times New Roman"/>
          <w:color w:val="000000"/>
        </w:rPr>
        <w:t>also acknowledges that Ms. Carroll will be required to participate for only 20 hours per week, although she may participate more.  It states that she will:</w:t>
      </w:r>
    </w:p>
    <w:p w14:paraId="65FE2944" w14:textId="77777777" w:rsidR="00F82D82" w:rsidRPr="00710617" w:rsidRDefault="00711724" w:rsidP="00710617">
      <w:pPr>
        <w:pStyle w:val="Normal1"/>
        <w:numPr>
          <w:ilvl w:val="0"/>
          <w:numId w:val="8"/>
        </w:numPr>
        <w:pBdr>
          <w:top w:val="nil"/>
          <w:left w:val="nil"/>
          <w:bottom w:val="nil"/>
          <w:right w:val="nil"/>
          <w:between w:val="nil"/>
        </w:pBdr>
        <w:tabs>
          <w:tab w:val="center" w:pos="4320"/>
          <w:tab w:val="right" w:pos="8640"/>
        </w:tabs>
        <w:spacing w:line="276" w:lineRule="auto"/>
        <w:ind w:left="1860"/>
        <w:rPr>
          <w:rFonts w:ascii="Times New Roman" w:hAnsi="Times New Roman" w:cs="Times New Roman"/>
        </w:rPr>
      </w:pPr>
      <w:r w:rsidRPr="00710617">
        <w:rPr>
          <w:rFonts w:ascii="Times New Roman" w:hAnsi="Times New Roman" w:cs="Times New Roman"/>
          <w:color w:val="000000"/>
        </w:rPr>
        <w:t>File for child support for both children now</w:t>
      </w:r>
      <w:r w:rsidR="00710617">
        <w:rPr>
          <w:rFonts w:ascii="Times New Roman" w:hAnsi="Times New Roman" w:cs="Times New Roman"/>
          <w:color w:val="000000"/>
        </w:rPr>
        <w:t>;</w:t>
      </w:r>
    </w:p>
    <w:p w14:paraId="6281FC5A" w14:textId="77777777" w:rsidR="00F82D82" w:rsidRPr="00710617" w:rsidRDefault="00711724" w:rsidP="00710617">
      <w:pPr>
        <w:pStyle w:val="Normal1"/>
        <w:numPr>
          <w:ilvl w:val="0"/>
          <w:numId w:val="8"/>
        </w:numPr>
        <w:pBdr>
          <w:top w:val="nil"/>
          <w:left w:val="nil"/>
          <w:bottom w:val="nil"/>
          <w:right w:val="nil"/>
          <w:between w:val="nil"/>
        </w:pBdr>
        <w:tabs>
          <w:tab w:val="center" w:pos="4320"/>
          <w:tab w:val="right" w:pos="8640"/>
        </w:tabs>
        <w:spacing w:line="276" w:lineRule="auto"/>
        <w:ind w:left="1860"/>
        <w:rPr>
          <w:rFonts w:ascii="Times New Roman" w:hAnsi="Times New Roman" w:cs="Times New Roman"/>
        </w:rPr>
      </w:pPr>
      <w:r w:rsidRPr="00710617">
        <w:rPr>
          <w:rFonts w:ascii="Times New Roman" w:hAnsi="Times New Roman" w:cs="Times New Roman"/>
          <w:color w:val="000000"/>
        </w:rPr>
        <w:t xml:space="preserve">Attend appointments with the child support staff and attend any child support hearings </w:t>
      </w:r>
      <w:r w:rsidR="00710617">
        <w:rPr>
          <w:rFonts w:ascii="Times New Roman" w:hAnsi="Times New Roman" w:cs="Times New Roman"/>
          <w:color w:val="000000"/>
        </w:rPr>
        <w:t>;</w:t>
      </w:r>
    </w:p>
    <w:p w14:paraId="2FBB030E" w14:textId="77777777" w:rsidR="00F82D82" w:rsidRPr="00710617" w:rsidRDefault="00711724" w:rsidP="00710617">
      <w:pPr>
        <w:pStyle w:val="Normal1"/>
        <w:numPr>
          <w:ilvl w:val="0"/>
          <w:numId w:val="8"/>
        </w:numPr>
        <w:pBdr>
          <w:top w:val="nil"/>
          <w:left w:val="nil"/>
          <w:bottom w:val="nil"/>
          <w:right w:val="nil"/>
          <w:between w:val="nil"/>
        </w:pBdr>
        <w:tabs>
          <w:tab w:val="center" w:pos="4320"/>
          <w:tab w:val="right" w:pos="8640"/>
        </w:tabs>
        <w:spacing w:line="276" w:lineRule="auto"/>
        <w:ind w:left="1860"/>
        <w:rPr>
          <w:rFonts w:ascii="Times New Roman" w:hAnsi="Times New Roman" w:cs="Times New Roman"/>
        </w:rPr>
      </w:pPr>
      <w:r w:rsidRPr="00710617">
        <w:rPr>
          <w:rFonts w:ascii="Times New Roman" w:hAnsi="Times New Roman" w:cs="Times New Roman"/>
          <w:color w:val="000000"/>
        </w:rPr>
        <w:t xml:space="preserve">In the month that Dan turns 6 months old, </w:t>
      </w:r>
    </w:p>
    <w:p w14:paraId="3470FB51" w14:textId="77777777" w:rsidR="00F82D82" w:rsidRPr="00710617" w:rsidRDefault="00711724" w:rsidP="00710617">
      <w:pPr>
        <w:pStyle w:val="Normal1"/>
        <w:numPr>
          <w:ilvl w:val="0"/>
          <w:numId w:val="2"/>
        </w:numPr>
        <w:pBdr>
          <w:top w:val="nil"/>
          <w:left w:val="nil"/>
          <w:bottom w:val="nil"/>
          <w:right w:val="nil"/>
          <w:between w:val="nil"/>
        </w:pBdr>
        <w:tabs>
          <w:tab w:val="center" w:pos="4320"/>
          <w:tab w:val="right" w:pos="8640"/>
        </w:tabs>
        <w:spacing w:line="276" w:lineRule="auto"/>
        <w:ind w:left="2246" w:hanging="374"/>
        <w:rPr>
          <w:rFonts w:ascii="Times New Roman" w:hAnsi="Times New Roman" w:cs="Times New Roman"/>
        </w:rPr>
      </w:pPr>
      <w:r w:rsidRPr="00710617">
        <w:rPr>
          <w:rFonts w:ascii="Times New Roman" w:hAnsi="Times New Roman" w:cs="Times New Roman"/>
          <w:color w:val="000000"/>
        </w:rPr>
        <w:t>Call the child care resource line for child care facilities in her area</w:t>
      </w:r>
      <w:r w:rsidR="00710617">
        <w:rPr>
          <w:rFonts w:ascii="Times New Roman" w:hAnsi="Times New Roman" w:cs="Times New Roman"/>
          <w:color w:val="000000"/>
        </w:rPr>
        <w:t xml:space="preserve">; </w:t>
      </w:r>
    </w:p>
    <w:p w14:paraId="6D6613FC" w14:textId="77777777" w:rsidR="00710617" w:rsidRDefault="00711724" w:rsidP="00710617">
      <w:pPr>
        <w:pStyle w:val="Normal1"/>
        <w:numPr>
          <w:ilvl w:val="0"/>
          <w:numId w:val="2"/>
        </w:numPr>
        <w:pBdr>
          <w:top w:val="nil"/>
          <w:left w:val="nil"/>
          <w:bottom w:val="nil"/>
          <w:right w:val="nil"/>
          <w:between w:val="nil"/>
        </w:pBdr>
        <w:tabs>
          <w:tab w:val="center" w:pos="4320"/>
          <w:tab w:val="right" w:pos="8640"/>
        </w:tabs>
        <w:spacing w:line="276" w:lineRule="auto"/>
        <w:ind w:left="2246" w:hanging="374"/>
        <w:rPr>
          <w:rFonts w:ascii="Times New Roman" w:hAnsi="Times New Roman" w:cs="Times New Roman"/>
        </w:rPr>
      </w:pPr>
      <w:r w:rsidRPr="00710617">
        <w:rPr>
          <w:rFonts w:ascii="Times New Roman" w:hAnsi="Times New Roman" w:cs="Times New Roman"/>
          <w:color w:val="000000"/>
        </w:rPr>
        <w:t>Check out child care providers in her area</w:t>
      </w:r>
      <w:r w:rsidR="00710617">
        <w:rPr>
          <w:rFonts w:ascii="Times New Roman" w:hAnsi="Times New Roman" w:cs="Times New Roman"/>
          <w:color w:val="000000"/>
        </w:rPr>
        <w:t>; and</w:t>
      </w:r>
    </w:p>
    <w:p w14:paraId="0019A848" w14:textId="77777777" w:rsidR="00F82D82" w:rsidRPr="00710617" w:rsidRDefault="00711724" w:rsidP="00710617">
      <w:pPr>
        <w:pStyle w:val="Normal1"/>
        <w:numPr>
          <w:ilvl w:val="0"/>
          <w:numId w:val="2"/>
        </w:numPr>
        <w:pBdr>
          <w:top w:val="nil"/>
          <w:left w:val="nil"/>
          <w:bottom w:val="nil"/>
          <w:right w:val="nil"/>
          <w:between w:val="nil"/>
        </w:pBdr>
        <w:tabs>
          <w:tab w:val="center" w:pos="4320"/>
          <w:tab w:val="right" w:pos="8640"/>
        </w:tabs>
        <w:spacing w:line="276" w:lineRule="auto"/>
        <w:ind w:left="2246" w:hanging="374"/>
        <w:rPr>
          <w:rFonts w:ascii="Times New Roman" w:hAnsi="Times New Roman" w:cs="Times New Roman"/>
        </w:rPr>
      </w:pPr>
      <w:r w:rsidRPr="00710617">
        <w:rPr>
          <w:rFonts w:ascii="Times New Roman" w:hAnsi="Times New Roman" w:cs="Times New Roman"/>
          <w:color w:val="000000"/>
        </w:rPr>
        <w:t>Locate child care for both children</w:t>
      </w:r>
      <w:r w:rsidR="00710617">
        <w:rPr>
          <w:rFonts w:ascii="Times New Roman" w:hAnsi="Times New Roman" w:cs="Times New Roman"/>
          <w:color w:val="000000"/>
        </w:rPr>
        <w:t>.</w:t>
      </w:r>
    </w:p>
    <w:p w14:paraId="73597DD6" w14:textId="77777777" w:rsidR="00F82D82" w:rsidRPr="00710617" w:rsidRDefault="00711724" w:rsidP="00710617">
      <w:pPr>
        <w:pStyle w:val="Normal1"/>
        <w:numPr>
          <w:ilvl w:val="0"/>
          <w:numId w:val="8"/>
        </w:numPr>
        <w:pBdr>
          <w:top w:val="nil"/>
          <w:left w:val="nil"/>
          <w:bottom w:val="nil"/>
          <w:right w:val="nil"/>
          <w:between w:val="nil"/>
        </w:pBdr>
        <w:tabs>
          <w:tab w:val="center" w:pos="4320"/>
          <w:tab w:val="right" w:pos="8640"/>
        </w:tabs>
        <w:spacing w:line="276" w:lineRule="auto"/>
        <w:ind w:left="1860"/>
        <w:rPr>
          <w:rFonts w:ascii="Times New Roman" w:hAnsi="Times New Roman" w:cs="Times New Roman"/>
        </w:rPr>
      </w:pPr>
      <w:r w:rsidRPr="00710617">
        <w:rPr>
          <w:rFonts w:ascii="Times New Roman" w:hAnsi="Times New Roman" w:cs="Times New Roman"/>
          <w:color w:val="000000"/>
        </w:rPr>
        <w:t>Practice on her mother’s computer every week</w:t>
      </w:r>
      <w:r w:rsidR="00710617">
        <w:rPr>
          <w:rFonts w:ascii="Times New Roman" w:hAnsi="Times New Roman" w:cs="Times New Roman"/>
          <w:color w:val="000000"/>
        </w:rPr>
        <w:t>; and</w:t>
      </w:r>
    </w:p>
    <w:p w14:paraId="4B3D76F9" w14:textId="77777777" w:rsidR="00F82D82" w:rsidRPr="00710617" w:rsidRDefault="00711724" w:rsidP="00710617">
      <w:pPr>
        <w:pStyle w:val="Normal1"/>
        <w:numPr>
          <w:ilvl w:val="0"/>
          <w:numId w:val="8"/>
        </w:numPr>
        <w:pBdr>
          <w:top w:val="nil"/>
          <w:left w:val="nil"/>
          <w:bottom w:val="nil"/>
          <w:right w:val="nil"/>
          <w:between w:val="nil"/>
        </w:pBdr>
        <w:tabs>
          <w:tab w:val="center" w:pos="4320"/>
          <w:tab w:val="right" w:pos="8640"/>
        </w:tabs>
        <w:spacing w:line="276" w:lineRule="auto"/>
        <w:ind w:left="1860"/>
        <w:rPr>
          <w:rFonts w:ascii="Times New Roman" w:hAnsi="Times New Roman" w:cs="Times New Roman"/>
        </w:rPr>
      </w:pPr>
      <w:r w:rsidRPr="00710617">
        <w:rPr>
          <w:rFonts w:ascii="Times New Roman" w:hAnsi="Times New Roman" w:cs="Times New Roman"/>
          <w:color w:val="000000"/>
        </w:rPr>
        <w:t>Attend interim appointments, if scheduled by the case manager, to review compliance with the agreement</w:t>
      </w:r>
      <w:r w:rsidR="00710617">
        <w:rPr>
          <w:rFonts w:ascii="Times New Roman" w:hAnsi="Times New Roman" w:cs="Times New Roman"/>
          <w:color w:val="000000"/>
        </w:rPr>
        <w:t>.</w:t>
      </w:r>
    </w:p>
    <w:p w14:paraId="100A1C3B" w14:textId="77777777" w:rsidR="00F82D82" w:rsidRPr="00710617" w:rsidRDefault="00711724" w:rsidP="00710617">
      <w:pPr>
        <w:pStyle w:val="Normal1"/>
        <w:pBdr>
          <w:top w:val="nil"/>
          <w:left w:val="nil"/>
          <w:bottom w:val="nil"/>
          <w:right w:val="nil"/>
          <w:between w:val="nil"/>
        </w:pBdr>
        <w:tabs>
          <w:tab w:val="center" w:pos="4320"/>
          <w:tab w:val="right" w:pos="8640"/>
        </w:tabs>
        <w:spacing w:line="276" w:lineRule="auto"/>
        <w:ind w:left="1440" w:hanging="1440"/>
        <w:rPr>
          <w:rFonts w:ascii="Times New Roman" w:hAnsi="Times New Roman" w:cs="Times New Roman"/>
          <w:color w:val="000000"/>
        </w:rPr>
      </w:pPr>
      <w:r w:rsidRPr="00710617">
        <w:rPr>
          <w:rFonts w:ascii="Times New Roman" w:hAnsi="Times New Roman" w:cs="Times New Roman"/>
          <w:color w:val="000000"/>
        </w:rPr>
        <w:t>Example 2.</w:t>
      </w:r>
      <w:r w:rsidRPr="00710617">
        <w:rPr>
          <w:rFonts w:ascii="Times New Roman" w:hAnsi="Times New Roman" w:cs="Times New Roman"/>
          <w:color w:val="000000"/>
        </w:rPr>
        <w:tab/>
        <w:t>Ms. Carroll comes to see the case manager when Dan is 6 months old.  She indicates she wants to get a job as soon as possible.  A child support order was established for both boys and their father is paying support.  She has 5 months left on her exemption.</w:t>
      </w:r>
      <w:r w:rsidR="00710617">
        <w:rPr>
          <w:rFonts w:ascii="Times New Roman" w:hAnsi="Times New Roman" w:cs="Times New Roman"/>
          <w:color w:val="000000"/>
        </w:rPr>
        <w:t xml:space="preserve">  Her FIP</w:t>
      </w:r>
      <w:r w:rsidRPr="00710617">
        <w:rPr>
          <w:rFonts w:ascii="Times New Roman" w:hAnsi="Times New Roman" w:cs="Times New Roman"/>
          <w:color w:val="000000"/>
        </w:rPr>
        <w:t xml:space="preserve"> is updated as follows:</w:t>
      </w:r>
    </w:p>
    <w:p w14:paraId="6EE9BAE1" w14:textId="77777777" w:rsidR="00F82D82" w:rsidRPr="00710617" w:rsidRDefault="00711724" w:rsidP="00710617">
      <w:pPr>
        <w:pStyle w:val="Normal1"/>
        <w:numPr>
          <w:ilvl w:val="0"/>
          <w:numId w:val="9"/>
        </w:numPr>
        <w:pBdr>
          <w:top w:val="nil"/>
          <w:left w:val="nil"/>
          <w:bottom w:val="nil"/>
          <w:right w:val="nil"/>
          <w:between w:val="nil"/>
        </w:pBdr>
        <w:tabs>
          <w:tab w:val="center" w:pos="4320"/>
          <w:tab w:val="right" w:pos="8640"/>
        </w:tabs>
        <w:spacing w:line="276" w:lineRule="auto"/>
        <w:ind w:left="1920"/>
        <w:rPr>
          <w:rFonts w:ascii="Times New Roman" w:hAnsi="Times New Roman" w:cs="Times New Roman"/>
        </w:rPr>
      </w:pPr>
      <w:r w:rsidRPr="00710617">
        <w:rPr>
          <w:rFonts w:ascii="Times New Roman" w:hAnsi="Times New Roman" w:cs="Times New Roman"/>
          <w:color w:val="000000"/>
        </w:rPr>
        <w:t>Ms. Carroll will:</w:t>
      </w:r>
    </w:p>
    <w:p w14:paraId="17B33377" w14:textId="77777777" w:rsidR="00F82D82" w:rsidRPr="00710617" w:rsidRDefault="00711724" w:rsidP="00710617">
      <w:pPr>
        <w:pStyle w:val="Normal1"/>
        <w:numPr>
          <w:ilvl w:val="0"/>
          <w:numId w:val="4"/>
        </w:numPr>
        <w:pBdr>
          <w:top w:val="nil"/>
          <w:left w:val="nil"/>
          <w:bottom w:val="nil"/>
          <w:right w:val="nil"/>
          <w:between w:val="nil"/>
        </w:pBdr>
        <w:tabs>
          <w:tab w:val="center" w:pos="4320"/>
          <w:tab w:val="right" w:pos="8640"/>
        </w:tabs>
        <w:spacing w:line="276" w:lineRule="auto"/>
        <w:ind w:left="2275"/>
        <w:rPr>
          <w:rFonts w:ascii="Times New Roman" w:hAnsi="Times New Roman" w:cs="Times New Roman"/>
        </w:rPr>
      </w:pPr>
      <w:r w:rsidRPr="00710617">
        <w:rPr>
          <w:rFonts w:ascii="Times New Roman" w:hAnsi="Times New Roman" w:cs="Times New Roman"/>
          <w:color w:val="000000"/>
        </w:rPr>
        <w:t>Select a day care provider</w:t>
      </w:r>
      <w:r w:rsidR="00710617">
        <w:rPr>
          <w:rFonts w:ascii="Times New Roman" w:hAnsi="Times New Roman" w:cs="Times New Roman"/>
          <w:color w:val="000000"/>
        </w:rPr>
        <w:t>;</w:t>
      </w:r>
    </w:p>
    <w:p w14:paraId="50CA1B18" w14:textId="77777777" w:rsidR="00F82D82" w:rsidRPr="00710617" w:rsidRDefault="00711724" w:rsidP="00710617">
      <w:pPr>
        <w:pStyle w:val="Normal1"/>
        <w:numPr>
          <w:ilvl w:val="0"/>
          <w:numId w:val="4"/>
        </w:numPr>
        <w:pBdr>
          <w:top w:val="nil"/>
          <w:left w:val="nil"/>
          <w:bottom w:val="nil"/>
          <w:right w:val="nil"/>
          <w:between w:val="nil"/>
        </w:pBdr>
        <w:tabs>
          <w:tab w:val="center" w:pos="4320"/>
          <w:tab w:val="right" w:pos="8640"/>
        </w:tabs>
        <w:spacing w:line="276" w:lineRule="auto"/>
        <w:ind w:left="2275"/>
        <w:rPr>
          <w:rFonts w:ascii="Times New Roman" w:hAnsi="Times New Roman" w:cs="Times New Roman"/>
        </w:rPr>
      </w:pPr>
      <w:r w:rsidRPr="00710617">
        <w:rPr>
          <w:rFonts w:ascii="Times New Roman" w:hAnsi="Times New Roman" w:cs="Times New Roman"/>
          <w:color w:val="000000"/>
        </w:rPr>
        <w:t>Attend the local department’s job search class</w:t>
      </w:r>
      <w:r w:rsidR="00710617">
        <w:rPr>
          <w:rFonts w:ascii="Times New Roman" w:hAnsi="Times New Roman" w:cs="Times New Roman"/>
          <w:color w:val="000000"/>
        </w:rPr>
        <w:t>;</w:t>
      </w:r>
    </w:p>
    <w:p w14:paraId="747E50C4" w14:textId="77777777" w:rsidR="00F82D82" w:rsidRPr="00710617" w:rsidRDefault="00711724" w:rsidP="00710617">
      <w:pPr>
        <w:pStyle w:val="Normal1"/>
        <w:numPr>
          <w:ilvl w:val="0"/>
          <w:numId w:val="4"/>
        </w:numPr>
        <w:pBdr>
          <w:top w:val="nil"/>
          <w:left w:val="nil"/>
          <w:bottom w:val="nil"/>
          <w:right w:val="nil"/>
          <w:between w:val="nil"/>
        </w:pBdr>
        <w:tabs>
          <w:tab w:val="center" w:pos="4320"/>
          <w:tab w:val="right" w:pos="8640"/>
        </w:tabs>
        <w:spacing w:line="276" w:lineRule="auto"/>
        <w:ind w:left="2275"/>
        <w:rPr>
          <w:rFonts w:ascii="Times New Roman" w:hAnsi="Times New Roman" w:cs="Times New Roman"/>
        </w:rPr>
      </w:pPr>
      <w:r w:rsidRPr="00710617">
        <w:rPr>
          <w:rFonts w:ascii="Times New Roman" w:hAnsi="Times New Roman" w:cs="Times New Roman"/>
          <w:color w:val="000000"/>
        </w:rPr>
        <w:lastRenderedPageBreak/>
        <w:t>Attend a computer class</w:t>
      </w:r>
      <w:r w:rsidR="00710617">
        <w:rPr>
          <w:rFonts w:ascii="Times New Roman" w:hAnsi="Times New Roman" w:cs="Times New Roman"/>
          <w:color w:val="000000"/>
        </w:rPr>
        <w:t>;</w:t>
      </w:r>
    </w:p>
    <w:p w14:paraId="2CED625F" w14:textId="77777777" w:rsidR="00F82D82" w:rsidRPr="00710617" w:rsidRDefault="00711724" w:rsidP="00710617">
      <w:pPr>
        <w:pStyle w:val="Normal1"/>
        <w:numPr>
          <w:ilvl w:val="0"/>
          <w:numId w:val="4"/>
        </w:numPr>
        <w:pBdr>
          <w:top w:val="nil"/>
          <w:left w:val="nil"/>
          <w:bottom w:val="nil"/>
          <w:right w:val="nil"/>
          <w:between w:val="nil"/>
        </w:pBdr>
        <w:tabs>
          <w:tab w:val="center" w:pos="4320"/>
          <w:tab w:val="right" w:pos="8640"/>
        </w:tabs>
        <w:spacing w:line="276" w:lineRule="auto"/>
        <w:ind w:left="2275"/>
        <w:rPr>
          <w:rFonts w:ascii="Times New Roman" w:hAnsi="Times New Roman" w:cs="Times New Roman"/>
        </w:rPr>
      </w:pPr>
      <w:r w:rsidRPr="00710617">
        <w:rPr>
          <w:rFonts w:ascii="Times New Roman" w:hAnsi="Times New Roman" w:cs="Times New Roman"/>
          <w:color w:val="000000"/>
        </w:rPr>
        <w:t>Look for an office job</w:t>
      </w:r>
      <w:r w:rsidR="00710617">
        <w:rPr>
          <w:rFonts w:ascii="Times New Roman" w:hAnsi="Times New Roman" w:cs="Times New Roman"/>
          <w:color w:val="000000"/>
        </w:rPr>
        <w:t>; and</w:t>
      </w:r>
    </w:p>
    <w:p w14:paraId="29E39108" w14:textId="77777777" w:rsidR="00F82D82" w:rsidRPr="00710617" w:rsidRDefault="00711724" w:rsidP="00710617">
      <w:pPr>
        <w:pStyle w:val="Normal1"/>
        <w:numPr>
          <w:ilvl w:val="0"/>
          <w:numId w:val="4"/>
        </w:numPr>
        <w:pBdr>
          <w:top w:val="nil"/>
          <w:left w:val="nil"/>
          <w:bottom w:val="nil"/>
          <w:right w:val="nil"/>
          <w:between w:val="nil"/>
        </w:pBdr>
        <w:tabs>
          <w:tab w:val="center" w:pos="4320"/>
          <w:tab w:val="right" w:pos="8640"/>
        </w:tabs>
        <w:spacing w:line="276" w:lineRule="auto"/>
        <w:ind w:left="2275"/>
        <w:rPr>
          <w:rFonts w:ascii="Times New Roman" w:hAnsi="Times New Roman" w:cs="Times New Roman"/>
        </w:rPr>
      </w:pPr>
      <w:r w:rsidRPr="00710617">
        <w:rPr>
          <w:rFonts w:ascii="Times New Roman" w:hAnsi="Times New Roman" w:cs="Times New Roman"/>
          <w:color w:val="000000"/>
        </w:rPr>
        <w:t>Accept a job that is compatible with availabl</w:t>
      </w:r>
      <w:r w:rsidR="00710617">
        <w:rPr>
          <w:rFonts w:ascii="Times New Roman" w:hAnsi="Times New Roman" w:cs="Times New Roman"/>
          <w:color w:val="000000"/>
        </w:rPr>
        <w:t xml:space="preserve">e child care and transportation. </w:t>
      </w:r>
    </w:p>
    <w:p w14:paraId="1A3FB46E" w14:textId="77777777" w:rsidR="00F82D82" w:rsidRPr="00710617" w:rsidRDefault="00711724" w:rsidP="00710617">
      <w:pPr>
        <w:pStyle w:val="Normal1"/>
        <w:numPr>
          <w:ilvl w:val="0"/>
          <w:numId w:val="11"/>
        </w:numPr>
        <w:pBdr>
          <w:top w:val="nil"/>
          <w:left w:val="nil"/>
          <w:bottom w:val="nil"/>
          <w:right w:val="nil"/>
          <w:between w:val="nil"/>
        </w:pBdr>
        <w:tabs>
          <w:tab w:val="center" w:pos="4320"/>
          <w:tab w:val="right" w:pos="8640"/>
        </w:tabs>
        <w:spacing w:line="276" w:lineRule="auto"/>
        <w:ind w:left="1800"/>
        <w:rPr>
          <w:rFonts w:ascii="Times New Roman" w:hAnsi="Times New Roman" w:cs="Times New Roman"/>
        </w:rPr>
      </w:pPr>
      <w:r w:rsidRPr="00710617">
        <w:rPr>
          <w:rFonts w:ascii="Times New Roman" w:hAnsi="Times New Roman" w:cs="Times New Roman"/>
          <w:color w:val="000000"/>
        </w:rPr>
        <w:t>T</w:t>
      </w:r>
      <w:r w:rsidR="00710617">
        <w:rPr>
          <w:rFonts w:ascii="Times New Roman" w:hAnsi="Times New Roman" w:cs="Times New Roman"/>
          <w:color w:val="000000"/>
        </w:rPr>
        <w:t>he local department will assist her in</w:t>
      </w:r>
      <w:r w:rsidRPr="00710617">
        <w:rPr>
          <w:rFonts w:ascii="Times New Roman" w:hAnsi="Times New Roman" w:cs="Times New Roman"/>
          <w:color w:val="000000"/>
        </w:rPr>
        <w:t>:</w:t>
      </w:r>
    </w:p>
    <w:p w14:paraId="18F98F3E" w14:textId="77777777" w:rsidR="00F82D82" w:rsidRPr="00710617" w:rsidRDefault="00710617" w:rsidP="00710617">
      <w:pPr>
        <w:pStyle w:val="Normal1"/>
        <w:numPr>
          <w:ilvl w:val="0"/>
          <w:numId w:val="7"/>
        </w:numPr>
        <w:pBdr>
          <w:top w:val="nil"/>
          <w:left w:val="nil"/>
          <w:bottom w:val="nil"/>
          <w:right w:val="nil"/>
          <w:between w:val="nil"/>
        </w:pBdr>
        <w:tabs>
          <w:tab w:val="center" w:pos="4320"/>
          <w:tab w:val="right" w:pos="8640"/>
        </w:tabs>
        <w:spacing w:line="276" w:lineRule="auto"/>
        <w:ind w:left="2275"/>
        <w:rPr>
          <w:rFonts w:ascii="Times New Roman" w:hAnsi="Times New Roman" w:cs="Times New Roman"/>
        </w:rPr>
      </w:pPr>
      <w:r>
        <w:rPr>
          <w:rFonts w:ascii="Times New Roman" w:hAnsi="Times New Roman" w:cs="Times New Roman"/>
          <w:color w:val="000000"/>
        </w:rPr>
        <w:t xml:space="preserve">Applying for the </w:t>
      </w:r>
      <w:r w:rsidR="00711724" w:rsidRPr="00710617">
        <w:rPr>
          <w:rFonts w:ascii="Times New Roman" w:hAnsi="Times New Roman" w:cs="Times New Roman"/>
          <w:color w:val="000000"/>
        </w:rPr>
        <w:t xml:space="preserve">Child </w:t>
      </w:r>
      <w:r>
        <w:rPr>
          <w:rFonts w:ascii="Times New Roman" w:hAnsi="Times New Roman" w:cs="Times New Roman"/>
          <w:color w:val="000000"/>
        </w:rPr>
        <w:t xml:space="preserve">Care Scholarship; </w:t>
      </w:r>
    </w:p>
    <w:p w14:paraId="38F9089A" w14:textId="77777777" w:rsidR="00F82D82" w:rsidRPr="00710617" w:rsidRDefault="00710617" w:rsidP="00710617">
      <w:pPr>
        <w:pStyle w:val="Normal1"/>
        <w:numPr>
          <w:ilvl w:val="0"/>
          <w:numId w:val="7"/>
        </w:numPr>
        <w:pBdr>
          <w:top w:val="nil"/>
          <w:left w:val="nil"/>
          <w:bottom w:val="nil"/>
          <w:right w:val="nil"/>
          <w:between w:val="nil"/>
        </w:pBdr>
        <w:tabs>
          <w:tab w:val="center" w:pos="4320"/>
          <w:tab w:val="right" w:pos="8640"/>
        </w:tabs>
        <w:spacing w:line="276" w:lineRule="auto"/>
        <w:ind w:left="2275"/>
        <w:rPr>
          <w:rFonts w:ascii="Times New Roman" w:hAnsi="Times New Roman" w:cs="Times New Roman"/>
        </w:rPr>
      </w:pPr>
      <w:r>
        <w:rPr>
          <w:rFonts w:ascii="Times New Roman" w:hAnsi="Times New Roman" w:cs="Times New Roman"/>
          <w:color w:val="000000"/>
        </w:rPr>
        <w:t xml:space="preserve">Obtaining </w:t>
      </w:r>
      <w:r w:rsidR="00711724" w:rsidRPr="00710617">
        <w:rPr>
          <w:rFonts w:ascii="Times New Roman" w:hAnsi="Times New Roman" w:cs="Times New Roman"/>
          <w:color w:val="000000"/>
        </w:rPr>
        <w:t>Transportation allowance during training</w:t>
      </w:r>
      <w:r>
        <w:rPr>
          <w:rFonts w:ascii="Times New Roman" w:hAnsi="Times New Roman" w:cs="Times New Roman"/>
          <w:color w:val="000000"/>
        </w:rPr>
        <w:t>; and</w:t>
      </w:r>
    </w:p>
    <w:p w14:paraId="44CBD5EF" w14:textId="77777777" w:rsidR="00F82D82" w:rsidRPr="00710617" w:rsidRDefault="00710617" w:rsidP="00710617">
      <w:pPr>
        <w:pStyle w:val="Normal1"/>
        <w:numPr>
          <w:ilvl w:val="0"/>
          <w:numId w:val="7"/>
        </w:numPr>
        <w:pBdr>
          <w:top w:val="nil"/>
          <w:left w:val="nil"/>
          <w:bottom w:val="nil"/>
          <w:right w:val="nil"/>
          <w:between w:val="nil"/>
        </w:pBdr>
        <w:tabs>
          <w:tab w:val="center" w:pos="4320"/>
          <w:tab w:val="right" w:pos="8640"/>
        </w:tabs>
        <w:spacing w:line="276" w:lineRule="auto"/>
        <w:ind w:left="2275"/>
        <w:rPr>
          <w:rFonts w:ascii="Times New Roman" w:hAnsi="Times New Roman" w:cs="Times New Roman"/>
        </w:rPr>
      </w:pPr>
      <w:r>
        <w:rPr>
          <w:rFonts w:ascii="Times New Roman" w:hAnsi="Times New Roman" w:cs="Times New Roman"/>
          <w:color w:val="000000"/>
        </w:rPr>
        <w:t>Referring her to any other services as needed.</w:t>
      </w:r>
    </w:p>
    <w:p w14:paraId="5ADB116E" w14:textId="77777777" w:rsidR="00F82D82" w:rsidRPr="00710617" w:rsidRDefault="00F82D82" w:rsidP="00710617">
      <w:pPr>
        <w:pStyle w:val="Normal1"/>
        <w:pBdr>
          <w:top w:val="nil"/>
          <w:left w:val="nil"/>
          <w:bottom w:val="nil"/>
          <w:right w:val="nil"/>
          <w:between w:val="nil"/>
        </w:pBdr>
        <w:tabs>
          <w:tab w:val="center" w:pos="4320"/>
          <w:tab w:val="right" w:pos="8640"/>
        </w:tabs>
        <w:spacing w:line="276" w:lineRule="auto"/>
        <w:rPr>
          <w:rFonts w:ascii="Times New Roman" w:hAnsi="Times New Roman" w:cs="Times New Roman"/>
          <w:color w:val="000000"/>
        </w:rPr>
      </w:pPr>
    </w:p>
    <w:p w14:paraId="2138A079" w14:textId="77777777" w:rsidR="00F82D82" w:rsidRPr="00710617" w:rsidRDefault="00F82D82" w:rsidP="00710617">
      <w:pPr>
        <w:pStyle w:val="Normal1"/>
        <w:pBdr>
          <w:top w:val="nil"/>
          <w:left w:val="nil"/>
          <w:bottom w:val="nil"/>
          <w:right w:val="nil"/>
          <w:between w:val="nil"/>
        </w:pBdr>
        <w:spacing w:line="276" w:lineRule="auto"/>
        <w:rPr>
          <w:rFonts w:ascii="Times New Roman" w:hAnsi="Times New Roman" w:cs="Times New Roman"/>
          <w:color w:val="000000"/>
        </w:rPr>
      </w:pPr>
    </w:p>
    <w:sectPr w:rsidR="00F82D82" w:rsidRPr="00710617" w:rsidSect="00F82D8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CF68" w14:textId="77777777" w:rsidR="00F24F51" w:rsidRDefault="00F24F51" w:rsidP="00F82D82">
      <w:r>
        <w:separator/>
      </w:r>
    </w:p>
  </w:endnote>
  <w:endnote w:type="continuationSeparator" w:id="0">
    <w:p w14:paraId="085A88DD" w14:textId="77777777" w:rsidR="00F24F51" w:rsidRDefault="00F24F51" w:rsidP="00F8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DC8A" w14:textId="77777777" w:rsidR="00F82D82" w:rsidRDefault="00F82D82">
    <w:pPr>
      <w:pStyle w:val="Normal1"/>
      <w:widowControl w:val="0"/>
      <w:pBdr>
        <w:top w:val="nil"/>
        <w:left w:val="nil"/>
        <w:bottom w:val="nil"/>
        <w:right w:val="nil"/>
        <w:between w:val="nil"/>
      </w:pBdr>
      <w:spacing w:line="276" w:lineRule="auto"/>
      <w:rPr>
        <w:color w:val="000000"/>
      </w:rPr>
    </w:pP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4788"/>
    </w:tblGrid>
    <w:tr w:rsidR="00F82D82" w14:paraId="47E94B3D" w14:textId="77777777">
      <w:tc>
        <w:tcPr>
          <w:tcW w:w="4788" w:type="dxa"/>
          <w:tcBorders>
            <w:top w:val="single" w:sz="4" w:space="0" w:color="000000"/>
            <w:left w:val="single" w:sz="4" w:space="0" w:color="000000"/>
            <w:bottom w:val="single" w:sz="4" w:space="0" w:color="000000"/>
          </w:tcBorders>
          <w:tcMar>
            <w:top w:w="0" w:type="dxa"/>
            <w:bottom w:w="0" w:type="dxa"/>
          </w:tcMar>
        </w:tcPr>
        <w:p w14:paraId="0DF6569A" w14:textId="4945CD79" w:rsidR="00F82D82" w:rsidRDefault="00454451">
          <w:pPr>
            <w:pStyle w:val="Normal1"/>
            <w:pBdr>
              <w:top w:val="nil"/>
              <w:left w:val="nil"/>
              <w:bottom w:val="nil"/>
              <w:right w:val="nil"/>
              <w:between w:val="nil"/>
            </w:pBdr>
            <w:tabs>
              <w:tab w:val="center" w:pos="4320"/>
              <w:tab w:val="right" w:pos="8640"/>
            </w:tabs>
            <w:rPr>
              <w:color w:val="000000"/>
            </w:rPr>
          </w:pPr>
          <w:r>
            <w:rPr>
              <w:b/>
              <w:color w:val="000000"/>
              <w:sz w:val="18"/>
              <w:szCs w:val="18"/>
            </w:rPr>
            <w:t xml:space="preserve">Revised </w:t>
          </w:r>
          <w:r w:rsidR="00267056">
            <w:rPr>
              <w:b/>
              <w:color w:val="000000"/>
              <w:sz w:val="18"/>
              <w:szCs w:val="18"/>
            </w:rPr>
            <w:t>NOVEMBER 2022</w:t>
          </w:r>
        </w:p>
      </w:tc>
      <w:tc>
        <w:tcPr>
          <w:tcW w:w="4788" w:type="dxa"/>
          <w:tcBorders>
            <w:top w:val="single" w:sz="4" w:space="0" w:color="000000"/>
            <w:bottom w:val="single" w:sz="4" w:space="0" w:color="000000"/>
            <w:right w:val="single" w:sz="4" w:space="0" w:color="000000"/>
          </w:tcBorders>
          <w:tcMar>
            <w:top w:w="0" w:type="dxa"/>
            <w:bottom w:w="0" w:type="dxa"/>
          </w:tcMar>
        </w:tcPr>
        <w:p w14:paraId="3E651BD3" w14:textId="77777777" w:rsidR="00F82D82" w:rsidRDefault="00711724">
          <w:pPr>
            <w:pStyle w:val="Normal1"/>
            <w:pBdr>
              <w:top w:val="nil"/>
              <w:left w:val="nil"/>
              <w:bottom w:val="nil"/>
              <w:right w:val="nil"/>
              <w:between w:val="nil"/>
            </w:pBdr>
            <w:tabs>
              <w:tab w:val="center" w:pos="4320"/>
              <w:tab w:val="right" w:pos="8640"/>
            </w:tabs>
            <w:rPr>
              <w:color w:val="000000"/>
            </w:rPr>
          </w:pPr>
          <w:r>
            <w:rPr>
              <w:b/>
              <w:color w:val="000000"/>
              <w:sz w:val="18"/>
              <w:szCs w:val="18"/>
            </w:rPr>
            <w:t xml:space="preserve">                                                                       Page</w:t>
          </w:r>
          <w:r>
            <w:rPr>
              <w:b/>
              <w:color w:val="000000"/>
              <w:sz w:val="18"/>
              <w:szCs w:val="18"/>
            </w:rPr>
            <w:tab/>
            <w:t xml:space="preserve">- </w:t>
          </w:r>
          <w:r w:rsidR="00071816">
            <w:rPr>
              <w:b/>
              <w:color w:val="000000"/>
              <w:sz w:val="18"/>
              <w:szCs w:val="18"/>
            </w:rPr>
            <w:fldChar w:fldCharType="begin"/>
          </w:r>
          <w:r>
            <w:rPr>
              <w:b/>
              <w:color w:val="000000"/>
              <w:sz w:val="18"/>
              <w:szCs w:val="18"/>
            </w:rPr>
            <w:instrText>PAGE</w:instrText>
          </w:r>
          <w:r w:rsidR="00071816">
            <w:rPr>
              <w:b/>
              <w:color w:val="000000"/>
              <w:sz w:val="18"/>
              <w:szCs w:val="18"/>
            </w:rPr>
            <w:fldChar w:fldCharType="separate"/>
          </w:r>
          <w:r w:rsidR="009F3379">
            <w:rPr>
              <w:b/>
              <w:noProof/>
              <w:color w:val="000000"/>
              <w:sz w:val="18"/>
              <w:szCs w:val="18"/>
            </w:rPr>
            <w:t>1</w:t>
          </w:r>
          <w:r w:rsidR="00071816">
            <w:rPr>
              <w:b/>
              <w:color w:val="000000"/>
              <w:sz w:val="18"/>
              <w:szCs w:val="18"/>
            </w:rPr>
            <w:fldChar w:fldCharType="end"/>
          </w:r>
          <w:r>
            <w:rPr>
              <w:b/>
              <w:color w:val="000000"/>
              <w:sz w:val="18"/>
              <w:szCs w:val="18"/>
            </w:rPr>
            <w:t xml:space="preserve"> -</w:t>
          </w:r>
        </w:p>
      </w:tc>
    </w:tr>
  </w:tbl>
  <w:p w14:paraId="5BF837FA" w14:textId="77777777" w:rsidR="00F82D82" w:rsidRDefault="00F82D82">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D5667" w14:textId="77777777" w:rsidR="00F24F51" w:rsidRDefault="00F24F51" w:rsidP="00F82D82">
      <w:r>
        <w:separator/>
      </w:r>
    </w:p>
  </w:footnote>
  <w:footnote w:type="continuationSeparator" w:id="0">
    <w:p w14:paraId="0997A9C7" w14:textId="77777777" w:rsidR="00F24F51" w:rsidRDefault="00F24F51" w:rsidP="00F82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AB5C" w14:textId="77777777" w:rsidR="00F82D82" w:rsidRDefault="00F82D82">
    <w:pPr>
      <w:pStyle w:val="Normal1"/>
      <w:widowControl w:val="0"/>
      <w:pBdr>
        <w:top w:val="nil"/>
        <w:left w:val="nil"/>
        <w:bottom w:val="nil"/>
        <w:right w:val="nil"/>
        <w:between w:val="nil"/>
      </w:pBdr>
      <w:spacing w:line="276" w:lineRule="auto"/>
      <w:rPr>
        <w:color w:val="000000"/>
      </w:rPr>
    </w:pPr>
  </w:p>
  <w:tbl>
    <w:tblPr>
      <w:tblStyle w:val="a"/>
      <w:tblW w:w="9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2"/>
      <w:gridCol w:w="1710"/>
      <w:gridCol w:w="2430"/>
    </w:tblGrid>
    <w:tr w:rsidR="00F82D82" w14:paraId="42C144AB" w14:textId="77777777">
      <w:trPr>
        <w:trHeight w:val="700"/>
        <w:jc w:val="center"/>
      </w:trPr>
      <w:tc>
        <w:tcPr>
          <w:tcW w:w="5012" w:type="dxa"/>
          <w:tcMar>
            <w:top w:w="0" w:type="dxa"/>
            <w:bottom w:w="0" w:type="dxa"/>
          </w:tcMar>
          <w:vAlign w:val="center"/>
        </w:tcPr>
        <w:p w14:paraId="260CC0C4" w14:textId="77777777" w:rsidR="00F82D82" w:rsidRDefault="00711724">
          <w:pPr>
            <w:pStyle w:val="Normal1"/>
            <w:pBdr>
              <w:top w:val="nil"/>
              <w:left w:val="nil"/>
              <w:bottom w:val="nil"/>
              <w:right w:val="nil"/>
              <w:between w:val="nil"/>
            </w:pBdr>
            <w:tabs>
              <w:tab w:val="center" w:pos="4320"/>
              <w:tab w:val="right" w:pos="8640"/>
            </w:tabs>
            <w:rPr>
              <w:b/>
              <w:color w:val="000000"/>
            </w:rPr>
          </w:pPr>
          <w:r>
            <w:rPr>
              <w:b/>
              <w:color w:val="000000"/>
            </w:rPr>
            <w:t>DEPARTMENT OF HUMAN SERVICES FAMILY INVESTMENT ADMINISTRATION</w:t>
          </w:r>
        </w:p>
      </w:tc>
      <w:tc>
        <w:tcPr>
          <w:tcW w:w="4140" w:type="dxa"/>
          <w:gridSpan w:val="2"/>
          <w:tcMar>
            <w:top w:w="0" w:type="dxa"/>
            <w:bottom w:w="0" w:type="dxa"/>
          </w:tcMar>
          <w:vAlign w:val="center"/>
        </w:tcPr>
        <w:p w14:paraId="524BD899" w14:textId="77777777" w:rsidR="00F82D82" w:rsidRDefault="00711724">
          <w:pPr>
            <w:pStyle w:val="Normal1"/>
            <w:pBdr>
              <w:top w:val="nil"/>
              <w:left w:val="nil"/>
              <w:bottom w:val="nil"/>
              <w:right w:val="nil"/>
              <w:between w:val="nil"/>
            </w:pBdr>
            <w:tabs>
              <w:tab w:val="center" w:pos="4320"/>
              <w:tab w:val="right" w:pos="8640"/>
            </w:tabs>
            <w:jc w:val="center"/>
            <w:rPr>
              <w:b/>
              <w:color w:val="000000"/>
            </w:rPr>
          </w:pPr>
          <w:r>
            <w:rPr>
              <w:b/>
              <w:color w:val="000000"/>
            </w:rPr>
            <w:t>TEMPORARY CASH ASSISTANCE MANUAL</w:t>
          </w:r>
        </w:p>
      </w:tc>
    </w:tr>
    <w:tr w:rsidR="00F82D82" w14:paraId="74186DB3" w14:textId="77777777">
      <w:trPr>
        <w:trHeight w:val="640"/>
        <w:jc w:val="center"/>
      </w:trPr>
      <w:tc>
        <w:tcPr>
          <w:tcW w:w="5012" w:type="dxa"/>
          <w:tcMar>
            <w:top w:w="0" w:type="dxa"/>
            <w:bottom w:w="0" w:type="dxa"/>
          </w:tcMar>
          <w:vAlign w:val="center"/>
        </w:tcPr>
        <w:p w14:paraId="0B741ADB" w14:textId="77777777" w:rsidR="00F82D82" w:rsidRDefault="00711724">
          <w:pPr>
            <w:pStyle w:val="Normal1"/>
            <w:pBdr>
              <w:top w:val="nil"/>
              <w:left w:val="nil"/>
              <w:bottom w:val="nil"/>
              <w:right w:val="nil"/>
              <w:between w:val="nil"/>
            </w:pBdr>
            <w:tabs>
              <w:tab w:val="center" w:pos="4320"/>
              <w:tab w:val="right" w:pos="8640"/>
            </w:tabs>
            <w:jc w:val="center"/>
            <w:rPr>
              <w:b/>
              <w:color w:val="000000"/>
              <w:sz w:val="18"/>
              <w:szCs w:val="18"/>
            </w:rPr>
          </w:pPr>
          <w:r>
            <w:rPr>
              <w:b/>
              <w:color w:val="000000"/>
            </w:rPr>
            <w:t>FAMILY INDEPENDENCE PLAN - 205</w:t>
          </w:r>
        </w:p>
      </w:tc>
      <w:tc>
        <w:tcPr>
          <w:tcW w:w="1710" w:type="dxa"/>
          <w:tcMar>
            <w:top w:w="0" w:type="dxa"/>
            <w:bottom w:w="0" w:type="dxa"/>
          </w:tcMar>
          <w:vAlign w:val="center"/>
        </w:tcPr>
        <w:p w14:paraId="00370905" w14:textId="77777777" w:rsidR="00F82D82" w:rsidRDefault="00711724">
          <w:pPr>
            <w:pStyle w:val="Normal1"/>
            <w:pBdr>
              <w:top w:val="nil"/>
              <w:left w:val="nil"/>
              <w:bottom w:val="nil"/>
              <w:right w:val="nil"/>
              <w:between w:val="nil"/>
            </w:pBdr>
            <w:tabs>
              <w:tab w:val="center" w:pos="4320"/>
              <w:tab w:val="right" w:pos="8640"/>
            </w:tabs>
            <w:jc w:val="center"/>
            <w:rPr>
              <w:b/>
              <w:color w:val="000000"/>
            </w:rPr>
          </w:pPr>
          <w:r>
            <w:rPr>
              <w:b/>
              <w:color w:val="000000"/>
            </w:rPr>
            <w:t>COMAR</w:t>
          </w:r>
          <w:r>
            <w:rPr>
              <w:color w:val="000000"/>
            </w:rPr>
            <w:t xml:space="preserve"> </w:t>
          </w:r>
          <w:r>
            <w:rPr>
              <w:b/>
              <w:color w:val="000000"/>
            </w:rPr>
            <w:t>07.03.03.04</w:t>
          </w:r>
        </w:p>
      </w:tc>
      <w:tc>
        <w:tcPr>
          <w:tcW w:w="2430" w:type="dxa"/>
          <w:tcMar>
            <w:top w:w="0" w:type="dxa"/>
            <w:bottom w:w="0" w:type="dxa"/>
          </w:tcMar>
          <w:vAlign w:val="center"/>
        </w:tcPr>
        <w:p w14:paraId="5A61C6E7" w14:textId="77777777" w:rsidR="00F82D82" w:rsidRDefault="00711724">
          <w:pPr>
            <w:pStyle w:val="Normal1"/>
            <w:pBdr>
              <w:top w:val="nil"/>
              <w:left w:val="nil"/>
              <w:bottom w:val="nil"/>
              <w:right w:val="nil"/>
              <w:between w:val="nil"/>
            </w:pBdr>
            <w:tabs>
              <w:tab w:val="center" w:pos="4320"/>
              <w:tab w:val="right" w:pos="8640"/>
            </w:tabs>
            <w:jc w:val="center"/>
            <w:rPr>
              <w:b/>
              <w:color w:val="000000"/>
            </w:rPr>
          </w:pPr>
          <w:r>
            <w:rPr>
              <w:b/>
              <w:color w:val="000000"/>
            </w:rPr>
            <w:t>APPLICATION-200</w:t>
          </w:r>
        </w:p>
      </w:tc>
    </w:tr>
  </w:tbl>
  <w:p w14:paraId="683555D3" w14:textId="77777777" w:rsidR="00F82D82" w:rsidRDefault="00F82D82">
    <w:pPr>
      <w:pStyle w:val="Normal1"/>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AD0"/>
    <w:multiLevelType w:val="multilevel"/>
    <w:tmpl w:val="F97C9DC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8A54EAF"/>
    <w:multiLevelType w:val="multilevel"/>
    <w:tmpl w:val="C6C645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9FD6E3E"/>
    <w:multiLevelType w:val="multilevel"/>
    <w:tmpl w:val="0E064E3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31795D"/>
    <w:multiLevelType w:val="multilevel"/>
    <w:tmpl w:val="7E68C454"/>
    <w:lvl w:ilvl="0">
      <w:start w:val="1"/>
      <w:numFmt w:val="bullet"/>
      <w:lvlText w:val="●"/>
      <w:lvlJc w:val="left"/>
      <w:pPr>
        <w:ind w:left="1800" w:hanging="360"/>
      </w:pPr>
      <w:rPr>
        <w:rFonts w:ascii="Noto Sans Symbols" w:eastAsia="Noto Sans Symbols" w:hAnsi="Noto Sans Symbols" w:cs="Noto Sans Symbols"/>
        <w:b w:val="0"/>
        <w:i w:val="0"/>
        <w:sz w:val="28"/>
        <w:szCs w:val="28"/>
        <w:u w:val="none"/>
      </w:rPr>
    </w:lvl>
    <w:lvl w:ilvl="1">
      <w:start w:val="3"/>
      <w:numFmt w:val="upperLetter"/>
      <w:lvlText w:val="%2."/>
      <w:lvlJc w:val="left"/>
      <w:pPr>
        <w:ind w:left="2520" w:hanging="720"/>
      </w:pPr>
      <w:rPr>
        <w:rFonts w:ascii="Arial" w:eastAsia="Arial" w:hAnsi="Arial" w:cs="Arial"/>
        <w:b w:val="0"/>
        <w:i w:val="0"/>
        <w:sz w:val="24"/>
        <w:szCs w:val="24"/>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57B3593"/>
    <w:multiLevelType w:val="hybridMultilevel"/>
    <w:tmpl w:val="0BA4093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671D81"/>
    <w:multiLevelType w:val="multilevel"/>
    <w:tmpl w:val="10AC1440"/>
    <w:lvl w:ilvl="0">
      <w:start w:val="1"/>
      <w:numFmt w:val="upperLetter"/>
      <w:lvlText w:val="%1."/>
      <w:lvlJc w:val="left"/>
      <w:pPr>
        <w:ind w:left="1528" w:hanging="719"/>
      </w:pPr>
    </w:lvl>
    <w:lvl w:ilvl="1">
      <w:start w:val="1"/>
      <w:numFmt w:val="bullet"/>
      <w:lvlText w:val="●"/>
      <w:lvlJc w:val="left"/>
      <w:pPr>
        <w:ind w:left="1440" w:hanging="360"/>
      </w:pPr>
      <w:rPr>
        <w:rFonts w:ascii="Noto Sans Symbols" w:eastAsia="Noto Sans Symbols" w:hAnsi="Noto Sans Symbols" w:cs="Noto Sans Symbols"/>
        <w:b w:val="0"/>
        <w:i w:val="0"/>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98364D"/>
    <w:multiLevelType w:val="multilevel"/>
    <w:tmpl w:val="C82245FA"/>
    <w:lvl w:ilvl="0">
      <w:start w:val="1"/>
      <w:numFmt w:val="lowerLetter"/>
      <w:lvlText w:val="%1."/>
      <w:lvlJc w:val="left"/>
      <w:pPr>
        <w:ind w:left="1800" w:hanging="720"/>
      </w:pPr>
      <w:rPr>
        <w:b w:val="0"/>
        <w:i w:val="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AEA7FD4"/>
    <w:multiLevelType w:val="multilevel"/>
    <w:tmpl w:val="9166601C"/>
    <w:lvl w:ilvl="0">
      <w:start w:val="1"/>
      <w:numFmt w:val="bullet"/>
      <w:lvlText w:val="●"/>
      <w:lvlJc w:val="left"/>
      <w:pPr>
        <w:ind w:left="1080" w:hanging="360"/>
      </w:pPr>
      <w:rPr>
        <w:rFonts w:ascii="Noto Sans Symbols" w:eastAsia="Noto Sans Symbols" w:hAnsi="Noto Sans Symbols" w:cs="Noto Sans Symbols"/>
        <w:b w:val="0"/>
        <w:i w:val="0"/>
        <w:sz w:val="28"/>
        <w:szCs w:val="28"/>
      </w:rPr>
    </w:lvl>
    <w:lvl w:ilvl="1">
      <w:start w:val="1"/>
      <w:numFmt w:val="upperLetter"/>
      <w:lvlText w:val="%2."/>
      <w:lvlJc w:val="left"/>
      <w:pPr>
        <w:ind w:left="1800" w:hanging="720"/>
      </w:pPr>
      <w:rPr>
        <w:rFonts w:ascii="Arial" w:eastAsia="Arial" w:hAnsi="Arial" w:cs="Arial"/>
        <w:b w:val="0"/>
        <w:i w:val="0"/>
        <w:sz w:val="24"/>
        <w:szCs w:val="24"/>
      </w:rPr>
    </w:lvl>
    <w:lvl w:ilvl="2">
      <w:start w:val="1"/>
      <w:numFmt w:val="bullet"/>
      <w:lvlText w:val="●"/>
      <w:lvlJc w:val="left"/>
      <w:pPr>
        <w:ind w:left="2340" w:hanging="360"/>
      </w:pPr>
      <w:rPr>
        <w:rFonts w:ascii="Noto Sans Symbols" w:eastAsia="Noto Sans Symbols" w:hAnsi="Noto Sans Symbols" w:cs="Noto Sans Symbols"/>
        <w:b w:val="0"/>
        <w:i w:val="0"/>
        <w:sz w:val="28"/>
        <w:szCs w:val="2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0D49F8"/>
    <w:multiLevelType w:val="multilevel"/>
    <w:tmpl w:val="00E21A6A"/>
    <w:lvl w:ilvl="0">
      <w:start w:val="1"/>
      <w:numFmt w:val="bullet"/>
      <w:lvlText w:val="o"/>
      <w:lvlJc w:val="left"/>
      <w:pPr>
        <w:ind w:left="2280" w:hanging="360"/>
      </w:pPr>
      <w:rPr>
        <w:rFonts w:ascii="Courier New" w:eastAsia="Courier New" w:hAnsi="Courier New" w:cs="Courier New"/>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9" w15:restartNumberingAfterBreak="0">
    <w:nsid w:val="32913193"/>
    <w:multiLevelType w:val="multilevel"/>
    <w:tmpl w:val="129C65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A2275B6"/>
    <w:multiLevelType w:val="multilevel"/>
    <w:tmpl w:val="1CFEBD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0B35C6E"/>
    <w:multiLevelType w:val="multilevel"/>
    <w:tmpl w:val="B9880F76"/>
    <w:lvl w:ilvl="0">
      <w:start w:val="4"/>
      <w:numFmt w:val="decimal"/>
      <w:lvlText w:val="%1."/>
      <w:lvlJc w:val="left"/>
      <w:pPr>
        <w:ind w:left="1080" w:hanging="360"/>
      </w:pPr>
    </w:lvl>
    <w:lvl w:ilvl="1">
      <w:start w:val="1"/>
      <w:numFmt w:val="upperLetter"/>
      <w:lvlText w:val="%2."/>
      <w:lvlJc w:val="left"/>
      <w:pPr>
        <w:ind w:left="1800" w:hanging="720"/>
      </w:pPr>
      <w:rPr>
        <w:rFonts w:ascii="Times New Roman" w:eastAsia="Arial" w:hAnsi="Times New Roman" w:cs="Times New Roman" w:hint="default"/>
        <w:b w:val="0"/>
        <w:i w:val="0"/>
        <w:sz w:val="24"/>
        <w:szCs w:val="24"/>
      </w:rPr>
    </w:lvl>
    <w:lvl w:ilvl="2">
      <w:start w:val="1"/>
      <w:numFmt w:val="bullet"/>
      <w:lvlText w:val="●"/>
      <w:lvlJc w:val="left"/>
      <w:pPr>
        <w:ind w:left="2340" w:hanging="360"/>
      </w:pPr>
      <w:rPr>
        <w:rFonts w:ascii="Noto Sans Symbols" w:eastAsia="Noto Sans Symbols" w:hAnsi="Noto Sans Symbols" w:cs="Noto Sans Symbols"/>
        <w:b w:val="0"/>
        <w:i w:val="0"/>
        <w:sz w:val="28"/>
        <w:szCs w:val="2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2F785C"/>
    <w:multiLevelType w:val="multilevel"/>
    <w:tmpl w:val="8B1661B0"/>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5BBC78A4"/>
    <w:multiLevelType w:val="multilevel"/>
    <w:tmpl w:val="FE2A3F0A"/>
    <w:lvl w:ilvl="0">
      <w:start w:val="20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CA1E18"/>
    <w:multiLevelType w:val="multilevel"/>
    <w:tmpl w:val="5ABC383A"/>
    <w:lvl w:ilvl="0">
      <w:start w:val="1"/>
      <w:numFmt w:val="bullet"/>
      <w:lvlText w:val="●"/>
      <w:lvlJc w:val="left"/>
      <w:pPr>
        <w:ind w:left="1440" w:hanging="360"/>
      </w:pPr>
      <w:rPr>
        <w:rFonts w:ascii="Noto Sans Symbols" w:eastAsia="Noto Sans Symbols" w:hAnsi="Noto Sans Symbols" w:cs="Noto Sans Symbols"/>
        <w:b w:val="0"/>
        <w:i w:val="0"/>
        <w:sz w:val="28"/>
        <w:szCs w:val="28"/>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5CE46F29"/>
    <w:multiLevelType w:val="multilevel"/>
    <w:tmpl w:val="548867D4"/>
    <w:lvl w:ilvl="0">
      <w:start w:val="1"/>
      <w:numFmt w:val="upperLetter"/>
      <w:lvlText w:val="%1."/>
      <w:lvlJc w:val="left"/>
      <w:pPr>
        <w:ind w:left="1800" w:hanging="720"/>
      </w:pPr>
      <w:rPr>
        <w:rFonts w:ascii="Times New Roman" w:eastAsia="Arial" w:hAnsi="Times New Roman" w:cs="Times New Roman"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0B372B"/>
    <w:multiLevelType w:val="multilevel"/>
    <w:tmpl w:val="6A1C2B6A"/>
    <w:lvl w:ilvl="0">
      <w:start w:val="1"/>
      <w:numFmt w:val="bullet"/>
      <w:lvlText w:val="o"/>
      <w:lvlJc w:val="left"/>
      <w:pPr>
        <w:ind w:left="2280" w:hanging="360"/>
      </w:pPr>
      <w:rPr>
        <w:rFonts w:ascii="Courier New" w:eastAsia="Courier New" w:hAnsi="Courier New" w:cs="Courier New"/>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17" w15:restartNumberingAfterBreak="0">
    <w:nsid w:val="622565E6"/>
    <w:multiLevelType w:val="multilevel"/>
    <w:tmpl w:val="04A0BA1E"/>
    <w:lvl w:ilvl="0">
      <w:start w:val="1"/>
      <w:numFmt w:val="decimal"/>
      <w:lvlText w:val="%1."/>
      <w:lvlJc w:val="left"/>
      <w:pPr>
        <w:ind w:left="1080" w:hanging="360"/>
      </w:pPr>
    </w:lvl>
    <w:lvl w:ilvl="1">
      <w:start w:val="1"/>
      <w:numFmt w:val="decimal"/>
      <w:lvlText w:val="%2."/>
      <w:lvlJc w:val="left"/>
      <w:pPr>
        <w:ind w:left="108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294048D"/>
    <w:multiLevelType w:val="multilevel"/>
    <w:tmpl w:val="A60EF6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B7C4ADF"/>
    <w:multiLevelType w:val="multilevel"/>
    <w:tmpl w:val="3BC8D822"/>
    <w:lvl w:ilvl="0">
      <w:start w:val="205"/>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724F222C"/>
    <w:multiLevelType w:val="multilevel"/>
    <w:tmpl w:val="FE2A3F0A"/>
    <w:lvl w:ilvl="0">
      <w:start w:val="20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6D33E0"/>
    <w:multiLevelType w:val="multilevel"/>
    <w:tmpl w:val="F46095E6"/>
    <w:lvl w:ilvl="0">
      <w:start w:val="3"/>
      <w:numFmt w:val="upp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7C8B2A69"/>
    <w:multiLevelType w:val="multilevel"/>
    <w:tmpl w:val="8678290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12"/>
  </w:num>
  <w:num w:numId="3">
    <w:abstractNumId w:val="2"/>
  </w:num>
  <w:num w:numId="4">
    <w:abstractNumId w:val="16"/>
  </w:num>
  <w:num w:numId="5">
    <w:abstractNumId w:val="19"/>
  </w:num>
  <w:num w:numId="6">
    <w:abstractNumId w:val="5"/>
  </w:num>
  <w:num w:numId="7">
    <w:abstractNumId w:val="8"/>
  </w:num>
  <w:num w:numId="8">
    <w:abstractNumId w:val="18"/>
  </w:num>
  <w:num w:numId="9">
    <w:abstractNumId w:val="1"/>
  </w:num>
  <w:num w:numId="10">
    <w:abstractNumId w:val="22"/>
  </w:num>
  <w:num w:numId="11">
    <w:abstractNumId w:val="9"/>
  </w:num>
  <w:num w:numId="12">
    <w:abstractNumId w:val="0"/>
  </w:num>
  <w:num w:numId="13">
    <w:abstractNumId w:val="21"/>
  </w:num>
  <w:num w:numId="14">
    <w:abstractNumId w:val="15"/>
  </w:num>
  <w:num w:numId="15">
    <w:abstractNumId w:val="3"/>
  </w:num>
  <w:num w:numId="16">
    <w:abstractNumId w:val="10"/>
  </w:num>
  <w:num w:numId="17">
    <w:abstractNumId w:val="6"/>
  </w:num>
  <w:num w:numId="18">
    <w:abstractNumId w:val="20"/>
  </w:num>
  <w:num w:numId="19">
    <w:abstractNumId w:val="17"/>
  </w:num>
  <w:num w:numId="20">
    <w:abstractNumId w:val="14"/>
  </w:num>
  <w:num w:numId="21">
    <w:abstractNumId w:val="11"/>
  </w:num>
  <w:num w:numId="22">
    <w:abstractNumId w:val="1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82"/>
    <w:rsid w:val="00071816"/>
    <w:rsid w:val="000E4E21"/>
    <w:rsid w:val="00267056"/>
    <w:rsid w:val="00454451"/>
    <w:rsid w:val="00710617"/>
    <w:rsid w:val="00711724"/>
    <w:rsid w:val="00811103"/>
    <w:rsid w:val="00830DD1"/>
    <w:rsid w:val="00972DCF"/>
    <w:rsid w:val="009E01BB"/>
    <w:rsid w:val="009F3379"/>
    <w:rsid w:val="00DD0877"/>
    <w:rsid w:val="00DE17B8"/>
    <w:rsid w:val="00E1482D"/>
    <w:rsid w:val="00F24F51"/>
    <w:rsid w:val="00F8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8E70"/>
  <w15:docId w15:val="{22773740-BC3C-4BA4-848F-EE7753EA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816"/>
  </w:style>
  <w:style w:type="paragraph" w:styleId="Heading1">
    <w:name w:val="heading 1"/>
    <w:basedOn w:val="Normal1"/>
    <w:next w:val="Normal1"/>
    <w:rsid w:val="00F82D82"/>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rsid w:val="00F82D82"/>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rsid w:val="00F82D82"/>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rsid w:val="00F82D82"/>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1"/>
    <w:next w:val="Normal1"/>
    <w:rsid w:val="00F82D82"/>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rsid w:val="00F82D82"/>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2D82"/>
  </w:style>
  <w:style w:type="paragraph" w:styleId="Title">
    <w:name w:val="Title"/>
    <w:basedOn w:val="Normal1"/>
    <w:next w:val="Normal1"/>
    <w:rsid w:val="00F82D82"/>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F82D8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F82D82"/>
    <w:tblPr>
      <w:tblStyleRowBandSize w:val="1"/>
      <w:tblStyleColBandSize w:val="1"/>
      <w:tblCellMar>
        <w:left w:w="115" w:type="dxa"/>
        <w:right w:w="115" w:type="dxa"/>
      </w:tblCellMar>
    </w:tblPr>
  </w:style>
  <w:style w:type="table" w:customStyle="1" w:styleId="a0">
    <w:basedOn w:val="TableNormal"/>
    <w:rsid w:val="00F82D82"/>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72DCF"/>
    <w:rPr>
      <w:sz w:val="16"/>
      <w:szCs w:val="16"/>
    </w:rPr>
  </w:style>
  <w:style w:type="paragraph" w:styleId="CommentText">
    <w:name w:val="annotation text"/>
    <w:basedOn w:val="Normal"/>
    <w:link w:val="CommentTextChar"/>
    <w:uiPriority w:val="99"/>
    <w:semiHidden/>
    <w:unhideWhenUsed/>
    <w:rsid w:val="00972DCF"/>
    <w:rPr>
      <w:sz w:val="20"/>
      <w:szCs w:val="20"/>
    </w:rPr>
  </w:style>
  <w:style w:type="character" w:customStyle="1" w:styleId="CommentTextChar">
    <w:name w:val="Comment Text Char"/>
    <w:basedOn w:val="DefaultParagraphFont"/>
    <w:link w:val="CommentText"/>
    <w:uiPriority w:val="99"/>
    <w:semiHidden/>
    <w:rsid w:val="00972DCF"/>
    <w:rPr>
      <w:sz w:val="20"/>
      <w:szCs w:val="20"/>
    </w:rPr>
  </w:style>
  <w:style w:type="paragraph" w:styleId="CommentSubject">
    <w:name w:val="annotation subject"/>
    <w:basedOn w:val="CommentText"/>
    <w:next w:val="CommentText"/>
    <w:link w:val="CommentSubjectChar"/>
    <w:uiPriority w:val="99"/>
    <w:semiHidden/>
    <w:unhideWhenUsed/>
    <w:rsid w:val="00972DCF"/>
    <w:rPr>
      <w:b/>
      <w:bCs/>
    </w:rPr>
  </w:style>
  <w:style w:type="character" w:customStyle="1" w:styleId="CommentSubjectChar">
    <w:name w:val="Comment Subject Char"/>
    <w:basedOn w:val="CommentTextChar"/>
    <w:link w:val="CommentSubject"/>
    <w:uiPriority w:val="99"/>
    <w:semiHidden/>
    <w:rsid w:val="00972DCF"/>
    <w:rPr>
      <w:b/>
      <w:bCs/>
      <w:sz w:val="20"/>
      <w:szCs w:val="20"/>
    </w:rPr>
  </w:style>
  <w:style w:type="paragraph" w:styleId="BalloonText">
    <w:name w:val="Balloon Text"/>
    <w:basedOn w:val="Normal"/>
    <w:link w:val="BalloonTextChar"/>
    <w:uiPriority w:val="99"/>
    <w:semiHidden/>
    <w:unhideWhenUsed/>
    <w:rsid w:val="00972DCF"/>
    <w:rPr>
      <w:rFonts w:ascii="Tahoma" w:hAnsi="Tahoma" w:cs="Tahoma"/>
      <w:sz w:val="16"/>
      <w:szCs w:val="16"/>
    </w:rPr>
  </w:style>
  <w:style w:type="character" w:customStyle="1" w:styleId="BalloonTextChar">
    <w:name w:val="Balloon Text Char"/>
    <w:basedOn w:val="DefaultParagraphFont"/>
    <w:link w:val="BalloonText"/>
    <w:uiPriority w:val="99"/>
    <w:semiHidden/>
    <w:rsid w:val="00972DCF"/>
    <w:rPr>
      <w:rFonts w:ascii="Tahoma" w:hAnsi="Tahoma" w:cs="Tahoma"/>
      <w:sz w:val="16"/>
      <w:szCs w:val="16"/>
    </w:rPr>
  </w:style>
  <w:style w:type="paragraph" w:styleId="Header">
    <w:name w:val="header"/>
    <w:basedOn w:val="Normal"/>
    <w:link w:val="HeaderChar"/>
    <w:uiPriority w:val="99"/>
    <w:unhideWhenUsed/>
    <w:rsid w:val="00454451"/>
    <w:pPr>
      <w:tabs>
        <w:tab w:val="center" w:pos="4680"/>
        <w:tab w:val="right" w:pos="9360"/>
      </w:tabs>
    </w:pPr>
  </w:style>
  <w:style w:type="character" w:customStyle="1" w:styleId="HeaderChar">
    <w:name w:val="Header Char"/>
    <w:basedOn w:val="DefaultParagraphFont"/>
    <w:link w:val="Header"/>
    <w:uiPriority w:val="99"/>
    <w:rsid w:val="00454451"/>
  </w:style>
  <w:style w:type="paragraph" w:styleId="Footer">
    <w:name w:val="footer"/>
    <w:basedOn w:val="Normal"/>
    <w:link w:val="FooterChar"/>
    <w:uiPriority w:val="99"/>
    <w:unhideWhenUsed/>
    <w:rsid w:val="00454451"/>
    <w:pPr>
      <w:tabs>
        <w:tab w:val="center" w:pos="4680"/>
        <w:tab w:val="right" w:pos="9360"/>
      </w:tabs>
    </w:pPr>
  </w:style>
  <w:style w:type="character" w:customStyle="1" w:styleId="FooterChar">
    <w:name w:val="Footer Char"/>
    <w:basedOn w:val="DefaultParagraphFont"/>
    <w:link w:val="Footer"/>
    <w:uiPriority w:val="99"/>
    <w:rsid w:val="00454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56A7E-B00D-4FEB-B1A8-6894A0C2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A. Durham</dc:creator>
  <cp:lastModifiedBy>Vera Adams</cp:lastModifiedBy>
  <cp:revision>2</cp:revision>
  <dcterms:created xsi:type="dcterms:W3CDTF">2022-11-23T14:04:00Z</dcterms:created>
  <dcterms:modified xsi:type="dcterms:W3CDTF">2022-11-23T14:04:00Z</dcterms:modified>
</cp:coreProperties>
</file>